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73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914400</wp:posOffset>
            </wp:positionH>
            <wp:positionV relativeFrom="paragraph">
              <wp:posOffset>49921</wp:posOffset>
            </wp:positionV>
            <wp:extent cx="1370711" cy="638809"/>
            <wp:effectExtent l="0" t="0" r="0" b="0"/>
            <wp:wrapNone/>
            <wp:docPr id="1" name="Image 1" descr="BRISTOL_LC_RGB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BRISTOL_LC_RGB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711" cy="638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Advocacy </w:t>
      </w:r>
      <w:r>
        <w:rPr>
          <w:spacing w:val="-2"/>
        </w:rPr>
        <w:t>Volunteer:</w:t>
      </w:r>
    </w:p>
    <w:p>
      <w:pPr>
        <w:pStyle w:val="Title"/>
      </w:pPr>
      <w:r>
        <w:rPr/>
        <w:t>Legal</w:t>
      </w:r>
      <w:r>
        <w:rPr>
          <w:spacing w:val="-1"/>
        </w:rPr>
        <w:t> </w:t>
      </w:r>
      <w:r>
        <w:rPr/>
        <w:t>Advocacy</w:t>
      </w:r>
      <w:r>
        <w:rPr>
          <w:spacing w:val="-1"/>
        </w:rPr>
        <w:t> </w:t>
      </w:r>
      <w:r>
        <w:rPr/>
        <w:t>Support</w:t>
      </w:r>
      <w:r>
        <w:rPr>
          <w:spacing w:val="-1"/>
        </w:rPr>
        <w:t> </w:t>
      </w:r>
      <w:r>
        <w:rPr/>
        <w:t>Project</w:t>
      </w:r>
      <w:r>
        <w:rPr>
          <w:spacing w:val="-1"/>
        </w:rPr>
        <w:t> </w:t>
      </w:r>
      <w:r>
        <w:rPr>
          <w:spacing w:val="-2"/>
        </w:rPr>
        <w:t>(LASP)</w:t>
      </w:r>
    </w:p>
    <w:p>
      <w:pPr>
        <w:pStyle w:val="BodyText"/>
        <w:spacing w:before="217"/>
        <w:ind w:left="167" w:firstLine="0"/>
      </w:pPr>
      <w:r>
        <w:rPr/>
        <w:t>Location:</w:t>
      </w:r>
      <w:r>
        <w:rPr>
          <w:spacing w:val="-1"/>
        </w:rPr>
        <w:t> </w:t>
      </w:r>
      <w:r>
        <w:rPr/>
        <w:t>Bristol</w:t>
      </w:r>
      <w:r>
        <w:rPr>
          <w:spacing w:val="-1"/>
        </w:rPr>
        <w:t> </w:t>
      </w:r>
      <w:r>
        <w:rPr/>
        <w:t>Law</w:t>
      </w:r>
      <w:r>
        <w:rPr>
          <w:spacing w:val="-4"/>
        </w:rPr>
        <w:t> </w:t>
      </w:r>
      <w:r>
        <w:rPr/>
        <w:t>Centre,</w:t>
      </w:r>
      <w:r>
        <w:rPr>
          <w:spacing w:val="-1"/>
        </w:rPr>
        <w:t> </w:t>
      </w:r>
      <w:r>
        <w:rPr/>
        <w:t>2</w:t>
      </w:r>
      <w:r>
        <w:rPr>
          <w:spacing w:val="-3"/>
        </w:rPr>
        <w:t> </w:t>
      </w:r>
      <w:r>
        <w:rPr/>
        <w:t>Hide</w:t>
      </w:r>
      <w:r>
        <w:rPr>
          <w:spacing w:val="-2"/>
        </w:rPr>
        <w:t> </w:t>
      </w:r>
      <w:r>
        <w:rPr/>
        <w:t>Market,</w:t>
      </w:r>
      <w:r>
        <w:rPr>
          <w:spacing w:val="-1"/>
        </w:rPr>
        <w:t> </w:t>
      </w:r>
      <w:r>
        <w:rPr/>
        <w:t>West</w:t>
      </w:r>
      <w:r>
        <w:rPr>
          <w:spacing w:val="1"/>
        </w:rPr>
        <w:t> </w:t>
      </w:r>
      <w:r>
        <w:rPr/>
        <w:t>Street,</w:t>
      </w:r>
      <w:r>
        <w:rPr>
          <w:spacing w:val="-2"/>
        </w:rPr>
        <w:t> </w:t>
      </w:r>
      <w:r>
        <w:rPr/>
        <w:t>Bristol,</w:t>
      </w:r>
      <w:r>
        <w:rPr>
          <w:spacing w:val="-1"/>
        </w:rPr>
        <w:t> </w:t>
      </w:r>
      <w:r>
        <w:rPr/>
        <w:t>BS2</w:t>
      </w:r>
      <w:r>
        <w:rPr>
          <w:spacing w:val="-1"/>
        </w:rPr>
        <w:t> </w:t>
      </w:r>
      <w:r>
        <w:rPr>
          <w:spacing w:val="-5"/>
        </w:rPr>
        <w:t>0BH</w:t>
      </w:r>
    </w:p>
    <w:p>
      <w:pPr>
        <w:pStyle w:val="Heading1"/>
        <w:spacing w:line="262" w:lineRule="exact"/>
      </w:pPr>
      <w:r>
        <w:rPr/>
        <w:t>Description</w:t>
      </w:r>
      <w:r>
        <w:rPr>
          <w:spacing w:val="-9"/>
        </w:rPr>
        <w:t> </w:t>
      </w:r>
      <w:r>
        <w:rPr/>
        <w:t>of</w:t>
      </w:r>
      <w:r>
        <w:rPr>
          <w:spacing w:val="-16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2"/>
        </w:rPr>
        <w:t>role:</w:t>
      </w:r>
    </w:p>
    <w:p>
      <w:pPr>
        <w:spacing w:line="235" w:lineRule="auto" w:before="3"/>
        <w:ind w:left="152" w:right="200" w:firstLine="0"/>
        <w:jc w:val="left"/>
        <w:rPr>
          <w:i/>
          <w:sz w:val="23"/>
        </w:rPr>
      </w:pPr>
      <w:r>
        <w:rPr>
          <w:i/>
          <w:sz w:val="23"/>
        </w:rPr>
        <w:t>Volunteer law students work with the Welfare Benefits team to run appeals to the First-</w:t>
      </w:r>
      <w:r>
        <w:rPr>
          <w:i/>
          <w:spacing w:val="40"/>
          <w:sz w:val="23"/>
        </w:rPr>
        <w:t> </w:t>
      </w:r>
      <w:r>
        <w:rPr>
          <w:i/>
          <w:sz w:val="23"/>
        </w:rPr>
        <w:t>tier Tribunal against decisions on disability and sickness benefits. This</w:t>
      </w:r>
      <w:r>
        <w:rPr>
          <w:i/>
          <w:spacing w:val="40"/>
          <w:sz w:val="23"/>
        </w:rPr>
        <w:t> </w:t>
      </w:r>
      <w:r>
        <w:rPr>
          <w:i/>
          <w:sz w:val="23"/>
        </w:rPr>
        <w:t>allows</w:t>
      </w:r>
      <w:r>
        <w:rPr>
          <w:i/>
          <w:spacing w:val="40"/>
          <w:sz w:val="23"/>
        </w:rPr>
        <w:t> </w:t>
      </w:r>
      <w:r>
        <w:rPr>
          <w:i/>
          <w:sz w:val="23"/>
        </w:rPr>
        <w:t>many people who</w:t>
      </w:r>
      <w:r>
        <w:rPr>
          <w:i/>
          <w:spacing w:val="40"/>
          <w:sz w:val="23"/>
        </w:rPr>
        <w:t> </w:t>
      </w:r>
      <w:r>
        <w:rPr>
          <w:i/>
          <w:sz w:val="23"/>
        </w:rPr>
        <w:t>have</w:t>
      </w:r>
      <w:r>
        <w:rPr>
          <w:i/>
          <w:spacing w:val="40"/>
          <w:sz w:val="23"/>
        </w:rPr>
        <w:t> </w:t>
      </w:r>
      <w:r>
        <w:rPr>
          <w:i/>
          <w:sz w:val="23"/>
        </w:rPr>
        <w:t>no</w:t>
      </w:r>
      <w:r>
        <w:rPr>
          <w:i/>
          <w:spacing w:val="40"/>
          <w:sz w:val="23"/>
        </w:rPr>
        <w:t> </w:t>
      </w:r>
      <w:r>
        <w:rPr>
          <w:i/>
          <w:sz w:val="23"/>
        </w:rPr>
        <w:t>statutory</w:t>
      </w:r>
      <w:r>
        <w:rPr>
          <w:i/>
          <w:spacing w:val="40"/>
          <w:sz w:val="23"/>
        </w:rPr>
        <w:t> </w:t>
      </w:r>
      <w:r>
        <w:rPr>
          <w:i/>
          <w:sz w:val="23"/>
        </w:rPr>
        <w:t>right</w:t>
      </w:r>
      <w:r>
        <w:rPr>
          <w:i/>
          <w:spacing w:val="40"/>
          <w:sz w:val="23"/>
        </w:rPr>
        <w:t> </w:t>
      </w:r>
      <w:r>
        <w:rPr>
          <w:i/>
          <w:sz w:val="23"/>
        </w:rPr>
        <w:t>to</w:t>
      </w:r>
      <w:r>
        <w:rPr>
          <w:i/>
          <w:spacing w:val="40"/>
          <w:sz w:val="23"/>
        </w:rPr>
        <w:t> </w:t>
      </w:r>
      <w:r>
        <w:rPr>
          <w:i/>
          <w:sz w:val="23"/>
        </w:rPr>
        <w:t>representation</w:t>
      </w:r>
      <w:r>
        <w:rPr>
          <w:i/>
          <w:spacing w:val="40"/>
          <w:sz w:val="23"/>
        </w:rPr>
        <w:t> </w:t>
      </w:r>
      <w:r>
        <w:rPr>
          <w:i/>
          <w:sz w:val="23"/>
        </w:rPr>
        <w:t>to</w:t>
      </w:r>
      <w:r>
        <w:rPr>
          <w:i/>
          <w:spacing w:val="40"/>
          <w:sz w:val="23"/>
        </w:rPr>
        <w:t> </w:t>
      </w:r>
      <w:r>
        <w:rPr>
          <w:i/>
          <w:sz w:val="23"/>
        </w:rPr>
        <w:t>exercise</w:t>
      </w:r>
      <w:r>
        <w:rPr>
          <w:i/>
          <w:spacing w:val="40"/>
          <w:sz w:val="23"/>
        </w:rPr>
        <w:t> </w:t>
      </w:r>
      <w:r>
        <w:rPr>
          <w:i/>
          <w:sz w:val="23"/>
        </w:rPr>
        <w:t>their</w:t>
      </w:r>
      <w:r>
        <w:rPr>
          <w:i/>
          <w:spacing w:val="40"/>
          <w:sz w:val="23"/>
        </w:rPr>
        <w:t> </w:t>
      </w:r>
      <w:r>
        <w:rPr>
          <w:i/>
          <w:sz w:val="23"/>
        </w:rPr>
        <w:t>right</w:t>
      </w:r>
      <w:r>
        <w:rPr>
          <w:i/>
          <w:spacing w:val="40"/>
          <w:sz w:val="23"/>
        </w:rPr>
        <w:t> </w:t>
      </w:r>
      <w:r>
        <w:rPr>
          <w:i/>
          <w:sz w:val="23"/>
        </w:rPr>
        <w:t>to challenge decisions made about them.</w:t>
      </w:r>
    </w:p>
    <w:p>
      <w:pPr>
        <w:pStyle w:val="Heading1"/>
      </w:pPr>
      <w:r>
        <w:rPr/>
        <w:t>Benefits</w:t>
      </w:r>
      <w:r>
        <w:rPr>
          <w:spacing w:val="-14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2"/>
        </w:rPr>
        <w:t> </w:t>
      </w:r>
      <w:r>
        <w:rPr>
          <w:spacing w:val="-2"/>
        </w:rPr>
        <w:t>role:</w:t>
      </w:r>
    </w:p>
    <w:p>
      <w:pPr>
        <w:pStyle w:val="BodyText"/>
        <w:spacing w:before="5"/>
        <w:ind w:left="0" w:firstLine="0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10" w:val="left" w:leader="none"/>
        </w:tabs>
        <w:spacing w:line="252" w:lineRule="exact" w:before="0" w:after="0"/>
        <w:ind w:left="510" w:right="0" w:hanging="357"/>
        <w:jc w:val="left"/>
        <w:rPr>
          <w:sz w:val="22"/>
        </w:rPr>
      </w:pPr>
      <w:r>
        <w:rPr>
          <w:sz w:val="22"/>
        </w:rPr>
        <w:t>Enhance</w:t>
      </w:r>
      <w:r>
        <w:rPr>
          <w:spacing w:val="-7"/>
          <w:sz w:val="22"/>
        </w:rPr>
        <w:t> </w:t>
      </w:r>
      <w:r>
        <w:rPr>
          <w:sz w:val="22"/>
        </w:rPr>
        <w:t>legal</w:t>
      </w:r>
      <w:r>
        <w:rPr>
          <w:spacing w:val="-8"/>
          <w:sz w:val="22"/>
        </w:rPr>
        <w:t> </w:t>
      </w:r>
      <w:r>
        <w:rPr>
          <w:sz w:val="22"/>
        </w:rPr>
        <w:t>experience</w:t>
      </w:r>
      <w:r>
        <w:rPr>
          <w:spacing w:val="-6"/>
          <w:sz w:val="22"/>
        </w:rPr>
        <w:t> </w:t>
      </w:r>
      <w:r>
        <w:rPr>
          <w:sz w:val="22"/>
        </w:rPr>
        <w:t>through</w:t>
      </w:r>
      <w:r>
        <w:rPr>
          <w:spacing w:val="-7"/>
          <w:sz w:val="22"/>
        </w:rPr>
        <w:t> </w:t>
      </w:r>
      <w:r>
        <w:rPr>
          <w:sz w:val="22"/>
        </w:rPr>
        <w:t>supervised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casework.</w:t>
      </w:r>
    </w:p>
    <w:p>
      <w:pPr>
        <w:pStyle w:val="ListParagraph"/>
        <w:numPr>
          <w:ilvl w:val="0"/>
          <w:numId w:val="1"/>
        </w:numPr>
        <w:tabs>
          <w:tab w:pos="510" w:val="left" w:leader="none"/>
        </w:tabs>
        <w:spacing w:line="252" w:lineRule="exact" w:before="0" w:after="0"/>
        <w:ind w:left="510" w:right="0" w:hanging="358"/>
        <w:jc w:val="left"/>
        <w:rPr>
          <w:sz w:val="22"/>
        </w:rPr>
      </w:pPr>
      <w:r>
        <w:rPr>
          <w:sz w:val="22"/>
        </w:rPr>
        <w:t>Develop</w:t>
      </w:r>
      <w:r>
        <w:rPr>
          <w:spacing w:val="-3"/>
          <w:sz w:val="22"/>
        </w:rPr>
        <w:t> </w:t>
      </w:r>
      <w:r>
        <w:rPr>
          <w:sz w:val="22"/>
        </w:rPr>
        <w:t>advocacy</w:t>
      </w:r>
      <w:r>
        <w:rPr>
          <w:spacing w:val="-3"/>
          <w:sz w:val="22"/>
        </w:rPr>
        <w:t> </w:t>
      </w:r>
      <w:r>
        <w:rPr>
          <w:sz w:val="22"/>
        </w:rPr>
        <w:t>skills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representing</w:t>
      </w:r>
      <w:r>
        <w:rPr>
          <w:spacing w:val="-4"/>
          <w:sz w:val="22"/>
        </w:rPr>
        <w:t> </w:t>
      </w:r>
      <w:r>
        <w:rPr>
          <w:sz w:val="22"/>
        </w:rPr>
        <w:t>clients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front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Judge.</w:t>
      </w:r>
    </w:p>
    <w:p>
      <w:pPr>
        <w:pStyle w:val="ListParagraph"/>
        <w:numPr>
          <w:ilvl w:val="0"/>
          <w:numId w:val="1"/>
        </w:numPr>
        <w:tabs>
          <w:tab w:pos="510" w:val="left" w:leader="none"/>
        </w:tabs>
        <w:spacing w:line="252" w:lineRule="exact" w:before="1" w:after="0"/>
        <w:ind w:left="510" w:right="0" w:hanging="358"/>
        <w:jc w:val="left"/>
        <w:rPr>
          <w:sz w:val="22"/>
        </w:rPr>
      </w:pPr>
      <w:r>
        <w:rPr>
          <w:sz w:val="22"/>
        </w:rPr>
        <w:t>Gain</w:t>
      </w:r>
      <w:r>
        <w:rPr>
          <w:spacing w:val="-3"/>
          <w:sz w:val="22"/>
        </w:rPr>
        <w:t> </w:t>
      </w:r>
      <w:r>
        <w:rPr>
          <w:sz w:val="22"/>
        </w:rPr>
        <w:t>specific</w:t>
      </w:r>
      <w:r>
        <w:rPr>
          <w:spacing w:val="-4"/>
          <w:sz w:val="22"/>
        </w:rPr>
        <w:t> </w:t>
      </w:r>
      <w:r>
        <w:rPr>
          <w:sz w:val="22"/>
        </w:rPr>
        <w:t>knowledge</w:t>
      </w:r>
      <w:r>
        <w:rPr>
          <w:spacing w:val="-5"/>
          <w:sz w:val="22"/>
        </w:rPr>
        <w:t> </w:t>
      </w:r>
      <w:r>
        <w:rPr>
          <w:sz w:val="22"/>
        </w:rPr>
        <w:t>of current</w:t>
      </w:r>
      <w:r>
        <w:rPr>
          <w:spacing w:val="-1"/>
          <w:sz w:val="22"/>
        </w:rPr>
        <w:t> </w:t>
      </w:r>
      <w:r>
        <w:rPr>
          <w:sz w:val="22"/>
        </w:rPr>
        <w:t>issues</w:t>
      </w:r>
      <w:r>
        <w:rPr>
          <w:spacing w:val="-4"/>
          <w:sz w:val="22"/>
        </w:rPr>
        <w:t> </w:t>
      </w:r>
      <w:r>
        <w:rPr>
          <w:sz w:val="22"/>
        </w:rPr>
        <w:t>relating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benefits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appeals.</w:t>
      </w:r>
    </w:p>
    <w:p>
      <w:pPr>
        <w:pStyle w:val="ListParagraph"/>
        <w:numPr>
          <w:ilvl w:val="0"/>
          <w:numId w:val="1"/>
        </w:numPr>
        <w:tabs>
          <w:tab w:pos="510" w:val="left" w:leader="none"/>
        </w:tabs>
        <w:spacing w:line="252" w:lineRule="exact" w:before="0" w:after="0"/>
        <w:ind w:left="510" w:right="0" w:hanging="358"/>
        <w:jc w:val="left"/>
        <w:rPr>
          <w:sz w:val="22"/>
        </w:rPr>
      </w:pPr>
      <w:r>
        <w:rPr>
          <w:sz w:val="22"/>
        </w:rPr>
        <w:t>Working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part</w:t>
      </w:r>
      <w:r>
        <w:rPr>
          <w:spacing w:val="-4"/>
          <w:sz w:val="22"/>
        </w:rPr>
        <w:t> </w:t>
      </w:r>
      <w:r>
        <w:rPr>
          <w:sz w:val="22"/>
        </w:rPr>
        <w:t>of,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learning</w:t>
      </w:r>
      <w:r>
        <w:rPr>
          <w:spacing w:val="-3"/>
          <w:sz w:val="22"/>
        </w:rPr>
        <w:t> </w:t>
      </w:r>
      <w:r>
        <w:rPr>
          <w:sz w:val="22"/>
        </w:rPr>
        <w:t>from,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highly</w:t>
      </w:r>
      <w:r>
        <w:rPr>
          <w:spacing w:val="-3"/>
          <w:sz w:val="22"/>
        </w:rPr>
        <w:t> </w:t>
      </w:r>
      <w:r>
        <w:rPr>
          <w:sz w:val="22"/>
        </w:rPr>
        <w:t>experienced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knowledgeable</w:t>
      </w:r>
      <w:r>
        <w:rPr>
          <w:spacing w:val="-2"/>
          <w:sz w:val="22"/>
        </w:rPr>
        <w:t> team.</w:t>
      </w:r>
    </w:p>
    <w:p>
      <w:pPr>
        <w:pStyle w:val="ListParagraph"/>
        <w:numPr>
          <w:ilvl w:val="0"/>
          <w:numId w:val="1"/>
        </w:numPr>
        <w:tabs>
          <w:tab w:pos="510" w:val="left" w:leader="none"/>
        </w:tabs>
        <w:spacing w:line="211" w:lineRule="auto" w:before="35" w:after="0"/>
        <w:ind w:left="510" w:right="526" w:hanging="358"/>
        <w:jc w:val="left"/>
        <w:rPr>
          <w:sz w:val="22"/>
        </w:rPr>
      </w:pPr>
      <w:r>
        <w:rPr>
          <w:sz w:val="22"/>
        </w:rPr>
        <w:t>Being</w:t>
      </w:r>
      <w:r>
        <w:rPr>
          <w:spacing w:val="-3"/>
          <w:sz w:val="22"/>
        </w:rPr>
        <w:t> </w:t>
      </w:r>
      <w:r>
        <w:rPr>
          <w:sz w:val="22"/>
        </w:rPr>
        <w:t>able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make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real</w:t>
      </w:r>
      <w:r>
        <w:rPr>
          <w:spacing w:val="-3"/>
          <w:sz w:val="22"/>
        </w:rPr>
        <w:t> </w:t>
      </w:r>
      <w:r>
        <w:rPr>
          <w:sz w:val="22"/>
        </w:rPr>
        <w:t>difference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lives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vulnerable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disadvantaged</w:t>
      </w:r>
      <w:r>
        <w:rPr>
          <w:spacing w:val="-3"/>
          <w:sz w:val="22"/>
        </w:rPr>
        <w:t> </w:t>
      </w:r>
      <w:r>
        <w:rPr>
          <w:sz w:val="22"/>
        </w:rPr>
        <w:t>people in the local community.</w:t>
      </w:r>
    </w:p>
    <w:p>
      <w:pPr>
        <w:pStyle w:val="ListParagraph"/>
        <w:numPr>
          <w:ilvl w:val="0"/>
          <w:numId w:val="1"/>
        </w:numPr>
        <w:tabs>
          <w:tab w:pos="510" w:val="left" w:leader="none"/>
        </w:tabs>
        <w:spacing w:line="240" w:lineRule="auto" w:before="6" w:after="0"/>
        <w:ind w:left="510" w:right="0" w:hanging="358"/>
        <w:jc w:val="left"/>
        <w:rPr>
          <w:sz w:val="22"/>
        </w:rPr>
      </w:pP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written</w:t>
      </w:r>
      <w:r>
        <w:rPr>
          <w:spacing w:val="-5"/>
          <w:sz w:val="22"/>
        </w:rPr>
        <w:t> </w:t>
      </w:r>
      <w:r>
        <w:rPr>
          <w:sz w:val="22"/>
        </w:rPr>
        <w:t>statement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recommendation</w:t>
      </w:r>
      <w:r>
        <w:rPr>
          <w:spacing w:val="-3"/>
          <w:sz w:val="22"/>
        </w:rPr>
        <w:t> </w:t>
      </w:r>
      <w:r>
        <w:rPr>
          <w:sz w:val="22"/>
        </w:rPr>
        <w:t>which</w:t>
      </w:r>
      <w:r>
        <w:rPr>
          <w:spacing w:val="-5"/>
          <w:sz w:val="22"/>
        </w:rPr>
        <w:t> </w:t>
      </w:r>
      <w:r>
        <w:rPr>
          <w:sz w:val="22"/>
        </w:rPr>
        <w:t>can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used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future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employment.</w:t>
      </w:r>
    </w:p>
    <w:p>
      <w:pPr>
        <w:pStyle w:val="Heading1"/>
        <w:spacing w:before="150"/>
        <w:ind w:left="143"/>
      </w:pPr>
      <w:r>
        <w:rPr/>
        <w:t>Tasks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responsibilities: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9" w:lineRule="auto" w:before="36" w:after="0"/>
        <w:ind w:left="521" w:right="982" w:hanging="375"/>
        <w:jc w:val="left"/>
        <w:rPr>
          <w:sz w:val="23"/>
        </w:rPr>
      </w:pPr>
      <w:r>
        <w:rPr>
          <w:sz w:val="23"/>
        </w:rPr>
        <w:t>Reading</w:t>
      </w:r>
      <w:r>
        <w:rPr>
          <w:spacing w:val="-16"/>
          <w:sz w:val="23"/>
        </w:rPr>
        <w:t> </w:t>
      </w:r>
      <w:r>
        <w:rPr>
          <w:sz w:val="23"/>
        </w:rPr>
        <w:t>through</w:t>
      </w:r>
      <w:r>
        <w:rPr>
          <w:spacing w:val="-16"/>
          <w:sz w:val="23"/>
        </w:rPr>
        <w:t> </w:t>
      </w:r>
      <w:r>
        <w:rPr>
          <w:sz w:val="23"/>
        </w:rPr>
        <w:t>appeal</w:t>
      </w:r>
      <w:r>
        <w:rPr>
          <w:spacing w:val="-17"/>
          <w:sz w:val="23"/>
        </w:rPr>
        <w:t> </w:t>
      </w:r>
      <w:r>
        <w:rPr>
          <w:sz w:val="23"/>
        </w:rPr>
        <w:t>papers,</w:t>
      </w:r>
      <w:r>
        <w:rPr>
          <w:spacing w:val="-16"/>
          <w:sz w:val="23"/>
        </w:rPr>
        <w:t> </w:t>
      </w:r>
      <w:r>
        <w:rPr>
          <w:sz w:val="23"/>
        </w:rPr>
        <w:t>including</w:t>
      </w:r>
      <w:r>
        <w:rPr>
          <w:spacing w:val="-16"/>
          <w:sz w:val="23"/>
        </w:rPr>
        <w:t> </w:t>
      </w:r>
      <w:r>
        <w:rPr>
          <w:sz w:val="23"/>
        </w:rPr>
        <w:t>researching</w:t>
      </w:r>
      <w:r>
        <w:rPr>
          <w:spacing w:val="-16"/>
          <w:sz w:val="23"/>
        </w:rPr>
        <w:t> </w:t>
      </w:r>
      <w:r>
        <w:rPr>
          <w:sz w:val="23"/>
        </w:rPr>
        <w:t>complex</w:t>
      </w:r>
      <w:r>
        <w:rPr>
          <w:spacing w:val="-16"/>
          <w:sz w:val="23"/>
        </w:rPr>
        <w:t> </w:t>
      </w:r>
      <w:r>
        <w:rPr>
          <w:sz w:val="23"/>
        </w:rPr>
        <w:t>medical</w:t>
      </w:r>
      <w:r>
        <w:rPr>
          <w:spacing w:val="-16"/>
          <w:sz w:val="23"/>
        </w:rPr>
        <w:t> </w:t>
      </w:r>
      <w:r>
        <w:rPr>
          <w:sz w:val="23"/>
        </w:rPr>
        <w:t>needs/ </w:t>
      </w:r>
      <w:r>
        <w:rPr>
          <w:spacing w:val="-2"/>
          <w:sz w:val="23"/>
        </w:rPr>
        <w:t>conditions.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64" w:lineRule="exact" w:before="2" w:after="0"/>
        <w:ind w:left="521" w:right="0" w:hanging="375"/>
        <w:jc w:val="left"/>
        <w:rPr>
          <w:sz w:val="23"/>
        </w:rPr>
      </w:pPr>
      <w:r>
        <w:rPr>
          <w:sz w:val="23"/>
        </w:rPr>
        <w:t>Learning</w:t>
      </w:r>
      <w:r>
        <w:rPr>
          <w:spacing w:val="31"/>
          <w:sz w:val="23"/>
        </w:rPr>
        <w:t> </w:t>
      </w:r>
      <w:r>
        <w:rPr>
          <w:sz w:val="23"/>
        </w:rPr>
        <w:t>the</w:t>
      </w:r>
      <w:r>
        <w:rPr>
          <w:spacing w:val="32"/>
          <w:sz w:val="23"/>
        </w:rPr>
        <w:t> </w:t>
      </w:r>
      <w:r>
        <w:rPr>
          <w:sz w:val="23"/>
        </w:rPr>
        <w:t>legislation</w:t>
      </w:r>
      <w:r>
        <w:rPr>
          <w:spacing w:val="30"/>
          <w:sz w:val="23"/>
        </w:rPr>
        <w:t> </w:t>
      </w:r>
      <w:r>
        <w:rPr>
          <w:sz w:val="23"/>
        </w:rPr>
        <w:t>and</w:t>
      </w:r>
      <w:r>
        <w:rPr>
          <w:spacing w:val="33"/>
          <w:sz w:val="23"/>
        </w:rPr>
        <w:t> </w:t>
      </w:r>
      <w:r>
        <w:rPr>
          <w:sz w:val="23"/>
        </w:rPr>
        <w:t>rules</w:t>
      </w:r>
      <w:r>
        <w:rPr>
          <w:spacing w:val="32"/>
          <w:sz w:val="23"/>
        </w:rPr>
        <w:t> </w:t>
      </w:r>
      <w:r>
        <w:rPr>
          <w:sz w:val="23"/>
        </w:rPr>
        <w:t>around</w:t>
      </w:r>
      <w:r>
        <w:rPr>
          <w:spacing w:val="30"/>
          <w:sz w:val="23"/>
        </w:rPr>
        <w:t> </w:t>
      </w:r>
      <w:r>
        <w:rPr>
          <w:sz w:val="23"/>
        </w:rPr>
        <w:t>PIP</w:t>
      </w:r>
      <w:r>
        <w:rPr>
          <w:spacing w:val="-4"/>
          <w:sz w:val="23"/>
        </w:rPr>
        <w:t> </w:t>
      </w:r>
      <w:r>
        <w:rPr>
          <w:sz w:val="23"/>
        </w:rPr>
        <w:t>(Personal</w:t>
      </w:r>
      <w:r>
        <w:rPr>
          <w:spacing w:val="-6"/>
          <w:sz w:val="23"/>
        </w:rPr>
        <w:t> </w:t>
      </w:r>
      <w:r>
        <w:rPr>
          <w:sz w:val="23"/>
        </w:rPr>
        <w:t>Independence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Payment).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63" w:lineRule="exact" w:before="0" w:after="0"/>
        <w:ind w:left="521" w:right="0" w:hanging="375"/>
        <w:jc w:val="left"/>
        <w:rPr>
          <w:sz w:val="23"/>
        </w:rPr>
      </w:pPr>
      <w:r>
        <w:rPr>
          <w:sz w:val="23"/>
        </w:rPr>
        <w:t>Meeting</w:t>
      </w:r>
      <w:r>
        <w:rPr>
          <w:spacing w:val="-7"/>
          <w:sz w:val="23"/>
        </w:rPr>
        <w:t> </w:t>
      </w:r>
      <w:r>
        <w:rPr>
          <w:sz w:val="23"/>
        </w:rPr>
        <w:t>clients</w:t>
      </w:r>
      <w:r>
        <w:rPr>
          <w:spacing w:val="-4"/>
          <w:sz w:val="23"/>
        </w:rPr>
        <w:t> </w:t>
      </w:r>
      <w:r>
        <w:rPr>
          <w:sz w:val="23"/>
        </w:rPr>
        <w:t>to</w:t>
      </w:r>
      <w:r>
        <w:rPr>
          <w:spacing w:val="-3"/>
          <w:sz w:val="23"/>
        </w:rPr>
        <w:t> </w:t>
      </w:r>
      <w:r>
        <w:rPr>
          <w:sz w:val="23"/>
        </w:rPr>
        <w:t>help</w:t>
      </w:r>
      <w:r>
        <w:rPr>
          <w:spacing w:val="-4"/>
          <w:sz w:val="23"/>
        </w:rPr>
        <w:t> </w:t>
      </w:r>
      <w:r>
        <w:rPr>
          <w:sz w:val="23"/>
        </w:rPr>
        <w:t>them</w:t>
      </w:r>
      <w:r>
        <w:rPr>
          <w:spacing w:val="-2"/>
          <w:sz w:val="23"/>
        </w:rPr>
        <w:t> </w:t>
      </w:r>
      <w:r>
        <w:rPr>
          <w:sz w:val="23"/>
        </w:rPr>
        <w:t>prepare</w:t>
      </w:r>
      <w:r>
        <w:rPr>
          <w:spacing w:val="-3"/>
          <w:sz w:val="23"/>
        </w:rPr>
        <w:t> </w:t>
      </w:r>
      <w:r>
        <w:rPr>
          <w:sz w:val="23"/>
        </w:rPr>
        <w:t>for</w:t>
      </w:r>
      <w:r>
        <w:rPr>
          <w:spacing w:val="-4"/>
          <w:sz w:val="23"/>
        </w:rPr>
        <w:t> </w:t>
      </w:r>
      <w:r>
        <w:rPr>
          <w:sz w:val="23"/>
        </w:rPr>
        <w:t>the</w:t>
      </w:r>
      <w:r>
        <w:rPr>
          <w:spacing w:val="-2"/>
          <w:sz w:val="23"/>
        </w:rPr>
        <w:t> </w:t>
      </w:r>
      <w:r>
        <w:rPr>
          <w:sz w:val="23"/>
        </w:rPr>
        <w:t>appeal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hearing.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63" w:lineRule="exact" w:before="0" w:after="0"/>
        <w:ind w:left="521" w:right="0" w:hanging="375"/>
        <w:jc w:val="left"/>
        <w:rPr>
          <w:sz w:val="23"/>
        </w:rPr>
      </w:pPr>
      <w:r>
        <w:rPr>
          <w:sz w:val="23"/>
        </w:rPr>
        <w:t>Preparing</w:t>
      </w:r>
      <w:r>
        <w:rPr>
          <w:spacing w:val="-3"/>
          <w:sz w:val="23"/>
        </w:rPr>
        <w:t> </w:t>
      </w:r>
      <w:r>
        <w:rPr>
          <w:sz w:val="23"/>
        </w:rPr>
        <w:t>written</w:t>
      </w:r>
      <w:r>
        <w:rPr>
          <w:spacing w:val="-5"/>
          <w:sz w:val="23"/>
        </w:rPr>
        <w:t> </w:t>
      </w:r>
      <w:r>
        <w:rPr>
          <w:sz w:val="23"/>
        </w:rPr>
        <w:t>legal</w:t>
      </w:r>
      <w:r>
        <w:rPr>
          <w:spacing w:val="-5"/>
          <w:sz w:val="23"/>
        </w:rPr>
        <w:t> </w:t>
      </w:r>
      <w:r>
        <w:rPr>
          <w:sz w:val="23"/>
        </w:rPr>
        <w:t>submissions</w:t>
      </w:r>
      <w:r>
        <w:rPr>
          <w:spacing w:val="-5"/>
          <w:sz w:val="23"/>
        </w:rPr>
        <w:t> </w:t>
      </w:r>
      <w:r>
        <w:rPr>
          <w:sz w:val="23"/>
        </w:rPr>
        <w:t>for</w:t>
      </w:r>
      <w:r>
        <w:rPr>
          <w:spacing w:val="-4"/>
          <w:sz w:val="23"/>
        </w:rPr>
        <w:t> </w:t>
      </w:r>
      <w:r>
        <w:rPr>
          <w:sz w:val="23"/>
        </w:rPr>
        <w:t>the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tribunal.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1" w:after="0"/>
        <w:ind w:left="521" w:right="0" w:hanging="375"/>
        <w:jc w:val="left"/>
        <w:rPr>
          <w:sz w:val="23"/>
        </w:rPr>
      </w:pPr>
      <w:r>
        <w:rPr>
          <w:sz w:val="23"/>
        </w:rPr>
        <w:t>Representing</w:t>
      </w:r>
      <w:r>
        <w:rPr>
          <w:spacing w:val="-3"/>
          <w:sz w:val="23"/>
        </w:rPr>
        <w:t> </w:t>
      </w:r>
      <w:r>
        <w:rPr>
          <w:sz w:val="23"/>
        </w:rPr>
        <w:t>clients</w:t>
      </w:r>
      <w:r>
        <w:rPr>
          <w:spacing w:val="-3"/>
          <w:sz w:val="23"/>
        </w:rPr>
        <w:t> </w:t>
      </w:r>
      <w:r>
        <w:rPr>
          <w:sz w:val="23"/>
        </w:rPr>
        <w:t>at</w:t>
      </w:r>
      <w:r>
        <w:rPr>
          <w:spacing w:val="-4"/>
          <w:sz w:val="23"/>
        </w:rPr>
        <w:t> </w:t>
      </w:r>
      <w:r>
        <w:rPr>
          <w:sz w:val="23"/>
        </w:rPr>
        <w:t>the</w:t>
      </w:r>
      <w:r>
        <w:rPr>
          <w:spacing w:val="-3"/>
          <w:sz w:val="23"/>
        </w:rPr>
        <w:t> </w:t>
      </w:r>
      <w:r>
        <w:rPr>
          <w:sz w:val="23"/>
        </w:rPr>
        <w:t>First-tier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Tribunal.</w:t>
      </w:r>
    </w:p>
    <w:p>
      <w:pPr>
        <w:pStyle w:val="Heading1"/>
        <w:spacing w:before="197"/>
        <w:ind w:left="118"/>
      </w:pPr>
      <w:r>
        <w:rPr/>
        <w:t>Person </w:t>
      </w:r>
      <w:r>
        <w:rPr>
          <w:spacing w:val="-2"/>
        </w:rPr>
        <w:t>Specification:</w:t>
      </w:r>
    </w:p>
    <w:p>
      <w:pPr>
        <w:pStyle w:val="ListParagraph"/>
        <w:numPr>
          <w:ilvl w:val="0"/>
          <w:numId w:val="1"/>
        </w:numPr>
        <w:tabs>
          <w:tab w:pos="507" w:val="left" w:leader="none"/>
        </w:tabs>
        <w:spacing w:line="263" w:lineRule="exact" w:before="86" w:after="0"/>
        <w:ind w:left="507" w:right="0" w:hanging="375"/>
        <w:jc w:val="left"/>
        <w:rPr>
          <w:sz w:val="23"/>
        </w:rPr>
      </w:pPr>
      <w:r>
        <w:rPr>
          <w:sz w:val="23"/>
        </w:rPr>
        <w:t>Excellent</w:t>
      </w:r>
      <w:r>
        <w:rPr>
          <w:spacing w:val="-6"/>
          <w:sz w:val="23"/>
        </w:rPr>
        <w:t> </w:t>
      </w:r>
      <w:r>
        <w:rPr>
          <w:sz w:val="23"/>
        </w:rPr>
        <w:t>communication</w:t>
      </w:r>
      <w:r>
        <w:rPr>
          <w:spacing w:val="-8"/>
          <w:sz w:val="23"/>
        </w:rPr>
        <w:t> </w:t>
      </w:r>
      <w:r>
        <w:rPr>
          <w:sz w:val="23"/>
        </w:rPr>
        <w:t>and</w:t>
      </w:r>
      <w:r>
        <w:rPr>
          <w:spacing w:val="-7"/>
          <w:sz w:val="23"/>
        </w:rPr>
        <w:t> </w:t>
      </w:r>
      <w:r>
        <w:rPr>
          <w:sz w:val="23"/>
        </w:rPr>
        <w:t>organisational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skills.</w:t>
      </w:r>
    </w:p>
    <w:p>
      <w:pPr>
        <w:pStyle w:val="ListParagraph"/>
        <w:numPr>
          <w:ilvl w:val="0"/>
          <w:numId w:val="1"/>
        </w:numPr>
        <w:tabs>
          <w:tab w:pos="507" w:val="left" w:leader="none"/>
        </w:tabs>
        <w:spacing w:line="263" w:lineRule="exact" w:before="0" w:after="0"/>
        <w:ind w:left="507" w:right="0" w:hanging="375"/>
        <w:jc w:val="left"/>
        <w:rPr>
          <w:sz w:val="23"/>
        </w:rPr>
      </w:pPr>
      <w:r>
        <w:rPr>
          <w:sz w:val="23"/>
        </w:rPr>
        <w:t>Able</w:t>
      </w:r>
      <w:r>
        <w:rPr>
          <w:spacing w:val="-3"/>
          <w:sz w:val="23"/>
        </w:rPr>
        <w:t> </w:t>
      </w:r>
      <w:r>
        <w:rPr>
          <w:sz w:val="23"/>
        </w:rPr>
        <w:t>to</w:t>
      </w:r>
      <w:r>
        <w:rPr>
          <w:spacing w:val="-3"/>
          <w:sz w:val="23"/>
        </w:rPr>
        <w:t> </w:t>
      </w:r>
      <w:r>
        <w:rPr>
          <w:sz w:val="23"/>
        </w:rPr>
        <w:t>produce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high</w:t>
      </w:r>
      <w:r>
        <w:rPr>
          <w:spacing w:val="-3"/>
          <w:sz w:val="23"/>
        </w:rPr>
        <w:t> </w:t>
      </w:r>
      <w:r>
        <w:rPr>
          <w:sz w:val="23"/>
        </w:rPr>
        <w:t>standard</w:t>
      </w:r>
      <w:r>
        <w:rPr>
          <w:spacing w:val="-3"/>
          <w:sz w:val="23"/>
        </w:rPr>
        <w:t> </w:t>
      </w:r>
      <w:r>
        <w:rPr>
          <w:sz w:val="23"/>
        </w:rPr>
        <w:t>of</w:t>
      </w:r>
      <w:r>
        <w:rPr>
          <w:spacing w:val="-3"/>
          <w:sz w:val="23"/>
        </w:rPr>
        <w:t> </w:t>
      </w:r>
      <w:r>
        <w:rPr>
          <w:sz w:val="23"/>
        </w:rPr>
        <w:t>written</w:t>
      </w:r>
      <w:r>
        <w:rPr>
          <w:spacing w:val="-3"/>
          <w:sz w:val="23"/>
        </w:rPr>
        <w:t> </w:t>
      </w:r>
      <w:r>
        <w:rPr>
          <w:sz w:val="23"/>
        </w:rPr>
        <w:t>work</w:t>
      </w:r>
      <w:r>
        <w:rPr>
          <w:spacing w:val="-3"/>
          <w:sz w:val="23"/>
        </w:rPr>
        <w:t> </w:t>
      </w:r>
      <w:r>
        <w:rPr>
          <w:sz w:val="23"/>
        </w:rPr>
        <w:t>and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well</w:t>
      </w:r>
      <w:r>
        <w:rPr>
          <w:spacing w:val="-3"/>
          <w:sz w:val="23"/>
        </w:rPr>
        <w:t> </w:t>
      </w:r>
      <w:r>
        <w:rPr>
          <w:sz w:val="23"/>
        </w:rPr>
        <w:t>presented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argument.</w:t>
      </w:r>
    </w:p>
    <w:p>
      <w:pPr>
        <w:pStyle w:val="ListParagraph"/>
        <w:numPr>
          <w:ilvl w:val="0"/>
          <w:numId w:val="1"/>
        </w:numPr>
        <w:tabs>
          <w:tab w:pos="507" w:val="left" w:leader="none"/>
        </w:tabs>
        <w:spacing w:line="263" w:lineRule="exact" w:before="0" w:after="0"/>
        <w:ind w:left="507" w:right="0" w:hanging="375"/>
        <w:jc w:val="left"/>
        <w:rPr>
          <w:sz w:val="23"/>
        </w:rPr>
      </w:pPr>
      <w:r>
        <w:rPr>
          <w:sz w:val="23"/>
        </w:rPr>
        <w:t>Good</w:t>
      </w:r>
      <w:r>
        <w:rPr>
          <w:spacing w:val="-4"/>
          <w:sz w:val="23"/>
        </w:rPr>
        <w:t> </w:t>
      </w:r>
      <w:r>
        <w:rPr>
          <w:sz w:val="23"/>
        </w:rPr>
        <w:t>attention</w:t>
      </w:r>
      <w:r>
        <w:rPr>
          <w:spacing w:val="-6"/>
          <w:sz w:val="23"/>
        </w:rPr>
        <w:t> </w:t>
      </w:r>
      <w:r>
        <w:rPr>
          <w:sz w:val="23"/>
        </w:rPr>
        <w:t>to</w:t>
      </w:r>
      <w:r>
        <w:rPr>
          <w:spacing w:val="-4"/>
          <w:sz w:val="23"/>
        </w:rPr>
        <w:t> </w:t>
      </w:r>
      <w:r>
        <w:rPr>
          <w:sz w:val="23"/>
        </w:rPr>
        <w:t>detail</w:t>
      </w:r>
      <w:r>
        <w:rPr>
          <w:spacing w:val="-7"/>
          <w:sz w:val="23"/>
        </w:rPr>
        <w:t> </w:t>
      </w:r>
      <w:r>
        <w:rPr>
          <w:sz w:val="23"/>
        </w:rPr>
        <w:t>and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methodical</w:t>
      </w:r>
      <w:r>
        <w:rPr>
          <w:spacing w:val="-4"/>
          <w:sz w:val="23"/>
        </w:rPr>
        <w:t> </w:t>
      </w:r>
      <w:r>
        <w:rPr>
          <w:sz w:val="23"/>
        </w:rPr>
        <w:t>approach</w:t>
      </w:r>
      <w:r>
        <w:rPr>
          <w:spacing w:val="-3"/>
          <w:sz w:val="23"/>
        </w:rPr>
        <w:t> </w:t>
      </w:r>
      <w:r>
        <w:rPr>
          <w:sz w:val="23"/>
        </w:rPr>
        <w:t>to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work.</w:t>
      </w:r>
    </w:p>
    <w:p>
      <w:pPr>
        <w:pStyle w:val="ListParagraph"/>
        <w:numPr>
          <w:ilvl w:val="0"/>
          <w:numId w:val="1"/>
        </w:numPr>
        <w:tabs>
          <w:tab w:pos="507" w:val="left" w:leader="none"/>
        </w:tabs>
        <w:spacing w:line="263" w:lineRule="exact" w:before="0" w:after="0"/>
        <w:ind w:left="507" w:right="0" w:hanging="375"/>
        <w:jc w:val="left"/>
        <w:rPr>
          <w:sz w:val="23"/>
        </w:rPr>
      </w:pPr>
      <w:r>
        <w:rPr>
          <w:sz w:val="23"/>
        </w:rPr>
        <w:t>Competent</w:t>
      </w:r>
      <w:r>
        <w:rPr>
          <w:spacing w:val="-3"/>
          <w:sz w:val="23"/>
        </w:rPr>
        <w:t> </w:t>
      </w:r>
      <w:r>
        <w:rPr>
          <w:sz w:val="23"/>
        </w:rPr>
        <w:t>in</w:t>
      </w:r>
      <w:r>
        <w:rPr>
          <w:spacing w:val="-3"/>
          <w:sz w:val="23"/>
        </w:rPr>
        <w:t> </w:t>
      </w:r>
      <w:r>
        <w:rPr>
          <w:sz w:val="23"/>
        </w:rPr>
        <w:t>the</w:t>
      </w:r>
      <w:r>
        <w:rPr>
          <w:spacing w:val="-1"/>
          <w:sz w:val="23"/>
        </w:rPr>
        <w:t> </w:t>
      </w:r>
      <w:r>
        <w:rPr>
          <w:sz w:val="23"/>
        </w:rPr>
        <w:t>use</w:t>
      </w:r>
      <w:r>
        <w:rPr>
          <w:spacing w:val="-1"/>
          <w:sz w:val="23"/>
        </w:rPr>
        <w:t> </w:t>
      </w:r>
      <w:r>
        <w:rPr>
          <w:sz w:val="23"/>
        </w:rPr>
        <w:t>of</w:t>
      </w:r>
      <w:r>
        <w:rPr>
          <w:spacing w:val="-2"/>
          <w:sz w:val="23"/>
        </w:rPr>
        <w:t> </w:t>
      </w:r>
      <w:r>
        <w:rPr>
          <w:sz w:val="23"/>
        </w:rPr>
        <w:t>Microsoft</w:t>
      </w:r>
      <w:r>
        <w:rPr>
          <w:spacing w:val="-2"/>
          <w:sz w:val="23"/>
        </w:rPr>
        <w:t> </w:t>
      </w:r>
      <w:r>
        <w:rPr>
          <w:sz w:val="23"/>
        </w:rPr>
        <w:t>packages</w:t>
      </w:r>
      <w:r>
        <w:rPr>
          <w:spacing w:val="-3"/>
          <w:sz w:val="23"/>
        </w:rPr>
        <w:t> </w:t>
      </w:r>
      <w:r>
        <w:rPr>
          <w:sz w:val="23"/>
        </w:rPr>
        <w:t>such</w:t>
      </w:r>
      <w:r>
        <w:rPr>
          <w:spacing w:val="-4"/>
          <w:sz w:val="23"/>
        </w:rPr>
        <w:t> </w:t>
      </w:r>
      <w:r>
        <w:rPr>
          <w:sz w:val="23"/>
        </w:rPr>
        <w:t>as</w:t>
      </w:r>
      <w:r>
        <w:rPr>
          <w:spacing w:val="-3"/>
          <w:sz w:val="23"/>
        </w:rPr>
        <w:t> </w:t>
      </w:r>
      <w:r>
        <w:rPr>
          <w:sz w:val="23"/>
        </w:rPr>
        <w:t>Word,</w:t>
      </w:r>
      <w:r>
        <w:rPr>
          <w:spacing w:val="-1"/>
          <w:sz w:val="23"/>
        </w:rPr>
        <w:t> </w:t>
      </w:r>
      <w:r>
        <w:rPr>
          <w:sz w:val="23"/>
        </w:rPr>
        <w:t>Outlook and</w:t>
      </w:r>
      <w:r>
        <w:rPr>
          <w:spacing w:val="-1"/>
          <w:sz w:val="23"/>
        </w:rPr>
        <w:t> </w:t>
      </w:r>
      <w:r>
        <w:rPr>
          <w:spacing w:val="-2"/>
          <w:sz w:val="23"/>
        </w:rPr>
        <w:t>Excel.</w:t>
      </w:r>
    </w:p>
    <w:p>
      <w:pPr>
        <w:pStyle w:val="ListParagraph"/>
        <w:numPr>
          <w:ilvl w:val="0"/>
          <w:numId w:val="1"/>
        </w:numPr>
        <w:tabs>
          <w:tab w:pos="507" w:val="left" w:leader="none"/>
        </w:tabs>
        <w:spacing w:line="263" w:lineRule="exact" w:before="0" w:after="0"/>
        <w:ind w:left="507" w:right="0" w:hanging="375"/>
        <w:jc w:val="left"/>
        <w:rPr>
          <w:sz w:val="23"/>
        </w:rPr>
      </w:pPr>
      <w:r>
        <w:rPr>
          <w:sz w:val="23"/>
        </w:rPr>
        <w:t>Friendly,</w:t>
      </w:r>
      <w:r>
        <w:rPr>
          <w:spacing w:val="-6"/>
          <w:sz w:val="23"/>
        </w:rPr>
        <w:t> </w:t>
      </w:r>
      <w:r>
        <w:rPr>
          <w:sz w:val="23"/>
        </w:rPr>
        <w:t>approachable</w:t>
      </w:r>
      <w:r>
        <w:rPr>
          <w:spacing w:val="-6"/>
          <w:sz w:val="23"/>
        </w:rPr>
        <w:t> </w:t>
      </w:r>
      <w:r>
        <w:rPr>
          <w:sz w:val="23"/>
        </w:rPr>
        <w:t>and</w:t>
      </w:r>
      <w:r>
        <w:rPr>
          <w:spacing w:val="-6"/>
          <w:sz w:val="23"/>
        </w:rPr>
        <w:t> </w:t>
      </w:r>
      <w:r>
        <w:rPr>
          <w:sz w:val="23"/>
        </w:rPr>
        <w:t>non-judgmental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attitude.</w:t>
      </w:r>
    </w:p>
    <w:p>
      <w:pPr>
        <w:pStyle w:val="ListParagraph"/>
        <w:numPr>
          <w:ilvl w:val="0"/>
          <w:numId w:val="1"/>
        </w:numPr>
        <w:tabs>
          <w:tab w:pos="507" w:val="left" w:leader="none"/>
        </w:tabs>
        <w:spacing w:line="240" w:lineRule="auto" w:before="1" w:after="0"/>
        <w:ind w:left="507" w:right="0" w:hanging="375"/>
        <w:jc w:val="left"/>
        <w:rPr>
          <w:sz w:val="23"/>
        </w:rPr>
      </w:pPr>
      <w:r>
        <w:rPr>
          <w:sz w:val="23"/>
        </w:rPr>
        <w:t>A</w:t>
      </w:r>
      <w:r>
        <w:rPr>
          <w:spacing w:val="-1"/>
          <w:sz w:val="23"/>
        </w:rPr>
        <w:t> </w:t>
      </w:r>
      <w:r>
        <w:rPr>
          <w:sz w:val="23"/>
        </w:rPr>
        <w:t>commitment to</w:t>
      </w:r>
      <w:r>
        <w:rPr>
          <w:spacing w:val="-2"/>
          <w:sz w:val="23"/>
        </w:rPr>
        <w:t> </w:t>
      </w:r>
      <w:r>
        <w:rPr>
          <w:sz w:val="23"/>
        </w:rPr>
        <w:t>equal</w:t>
      </w:r>
      <w:r>
        <w:rPr>
          <w:spacing w:val="-3"/>
          <w:sz w:val="23"/>
        </w:rPr>
        <w:t> </w:t>
      </w:r>
      <w:r>
        <w:rPr>
          <w:sz w:val="23"/>
        </w:rPr>
        <w:t>opportunities</w:t>
      </w:r>
      <w:r>
        <w:rPr>
          <w:spacing w:val="-2"/>
          <w:sz w:val="23"/>
        </w:rPr>
        <w:t> </w:t>
      </w:r>
      <w:r>
        <w:rPr>
          <w:sz w:val="23"/>
        </w:rPr>
        <w:t>and </w:t>
      </w:r>
      <w:r>
        <w:rPr>
          <w:spacing w:val="-2"/>
          <w:sz w:val="23"/>
        </w:rPr>
        <w:t>confidentiality.</w:t>
      </w:r>
    </w:p>
    <w:p>
      <w:pPr>
        <w:pStyle w:val="ListParagraph"/>
        <w:numPr>
          <w:ilvl w:val="0"/>
          <w:numId w:val="1"/>
        </w:numPr>
        <w:tabs>
          <w:tab w:pos="507" w:val="left" w:leader="none"/>
        </w:tabs>
        <w:spacing w:line="216" w:lineRule="auto" w:before="33" w:after="0"/>
        <w:ind w:left="507" w:right="354" w:hanging="375"/>
        <w:jc w:val="left"/>
        <w:rPr>
          <w:sz w:val="23"/>
        </w:rPr>
      </w:pPr>
      <w:r>
        <w:rPr>
          <w:sz w:val="23"/>
        </w:rPr>
        <w:t>Empathetic</w:t>
      </w:r>
      <w:r>
        <w:rPr>
          <w:spacing w:val="40"/>
          <w:sz w:val="23"/>
        </w:rPr>
        <w:t> </w:t>
      </w:r>
      <w:r>
        <w:rPr>
          <w:sz w:val="23"/>
        </w:rPr>
        <w:t>manner</w:t>
      </w:r>
      <w:r>
        <w:rPr>
          <w:spacing w:val="40"/>
          <w:sz w:val="23"/>
        </w:rPr>
        <w:t> </w:t>
      </w:r>
      <w:r>
        <w:rPr>
          <w:sz w:val="23"/>
        </w:rPr>
        <w:t>when</w:t>
      </w:r>
      <w:r>
        <w:rPr>
          <w:spacing w:val="40"/>
          <w:sz w:val="23"/>
        </w:rPr>
        <w:t> </w:t>
      </w:r>
      <w:r>
        <w:rPr>
          <w:sz w:val="23"/>
        </w:rPr>
        <w:t>working</w:t>
      </w:r>
      <w:r>
        <w:rPr>
          <w:spacing w:val="40"/>
          <w:sz w:val="23"/>
        </w:rPr>
        <w:t> </w:t>
      </w:r>
      <w:r>
        <w:rPr>
          <w:sz w:val="23"/>
        </w:rPr>
        <w:t>with</w:t>
      </w:r>
      <w:r>
        <w:rPr>
          <w:spacing w:val="40"/>
          <w:sz w:val="23"/>
        </w:rPr>
        <w:t> </w:t>
      </w:r>
      <w:r>
        <w:rPr>
          <w:sz w:val="23"/>
        </w:rPr>
        <w:t>clients</w:t>
      </w:r>
      <w:r>
        <w:rPr>
          <w:spacing w:val="40"/>
          <w:sz w:val="23"/>
        </w:rPr>
        <w:t> </w:t>
      </w:r>
      <w:r>
        <w:rPr>
          <w:sz w:val="23"/>
        </w:rPr>
        <w:t>and</w:t>
      </w:r>
      <w:r>
        <w:rPr>
          <w:spacing w:val="40"/>
          <w:sz w:val="23"/>
        </w:rPr>
        <w:t> </w:t>
      </w:r>
      <w:r>
        <w:rPr>
          <w:sz w:val="23"/>
        </w:rPr>
        <w:t>confidence</w:t>
      </w:r>
      <w:r>
        <w:rPr>
          <w:spacing w:val="40"/>
          <w:sz w:val="23"/>
        </w:rPr>
        <w:t> </w:t>
      </w:r>
      <w:r>
        <w:rPr>
          <w:sz w:val="23"/>
        </w:rPr>
        <w:t>in</w:t>
      </w:r>
      <w:r>
        <w:rPr>
          <w:spacing w:val="40"/>
          <w:sz w:val="23"/>
        </w:rPr>
        <w:t> </w:t>
      </w:r>
      <w:r>
        <w:rPr>
          <w:sz w:val="23"/>
        </w:rPr>
        <w:t>representing</w:t>
      </w:r>
      <w:r>
        <w:rPr>
          <w:spacing w:val="40"/>
          <w:sz w:val="23"/>
        </w:rPr>
        <w:t> </w:t>
      </w:r>
      <w:r>
        <w:rPr>
          <w:sz w:val="23"/>
        </w:rPr>
        <w:t>at the tribunal.</w:t>
      </w:r>
    </w:p>
    <w:p>
      <w:pPr>
        <w:pStyle w:val="BodyText"/>
        <w:spacing w:before="3"/>
        <w:ind w:left="0" w:firstLine="0"/>
      </w:pPr>
    </w:p>
    <w:p>
      <w:pPr>
        <w:pStyle w:val="BodyText"/>
        <w:spacing w:line="230" w:lineRule="auto"/>
        <w:ind w:left="146" w:right="108" w:firstLine="0"/>
        <w:jc w:val="both"/>
        <w:rPr>
          <w:rFonts w:ascii="Gill Sans MT"/>
        </w:rPr>
      </w:pPr>
      <w:r>
        <w:rPr>
          <w:b/>
        </w:rPr>
        <w:t>Required</w:t>
      </w:r>
      <w:r>
        <w:rPr/>
        <w:t>:</w:t>
      </w:r>
      <w:r>
        <w:rPr>
          <w:spacing w:val="40"/>
        </w:rPr>
        <w:t> </w:t>
      </w:r>
      <w:r>
        <w:rPr/>
        <w:t>Volunteers</w:t>
      </w:r>
      <w:r>
        <w:rPr>
          <w:spacing w:val="40"/>
        </w:rPr>
        <w:t> </w:t>
      </w:r>
      <w:r>
        <w:rPr/>
        <w:t>are</w:t>
      </w:r>
      <w:r>
        <w:rPr>
          <w:spacing w:val="40"/>
        </w:rPr>
        <w:t> </w:t>
      </w:r>
      <w:r>
        <w:rPr/>
        <w:t>required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attend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4</w:t>
      </w:r>
      <w:r>
        <w:rPr>
          <w:spacing w:val="40"/>
        </w:rPr>
        <w:t> </w:t>
      </w:r>
      <w:r>
        <w:rPr/>
        <w:t>hour</w:t>
      </w:r>
      <w:r>
        <w:rPr>
          <w:spacing w:val="40"/>
        </w:rPr>
        <w:t> </w:t>
      </w:r>
      <w:r>
        <w:rPr/>
        <w:t>session</w:t>
      </w:r>
      <w:r>
        <w:rPr>
          <w:spacing w:val="40"/>
        </w:rPr>
        <w:t> </w:t>
      </w:r>
      <w:r>
        <w:rPr/>
        <w:t>once</w:t>
      </w:r>
      <w:r>
        <w:rPr>
          <w:spacing w:val="40"/>
        </w:rPr>
        <w:t> </w:t>
      </w:r>
      <w:r>
        <w:rPr/>
        <w:t>per</w:t>
      </w:r>
      <w:r>
        <w:rPr>
          <w:spacing w:val="40"/>
        </w:rPr>
        <w:t> </w:t>
      </w:r>
      <w:r>
        <w:rPr/>
        <w:t>week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at least</w:t>
      </w:r>
      <w:r>
        <w:rPr>
          <w:spacing w:val="40"/>
        </w:rPr>
        <w:t> </w:t>
      </w:r>
      <w:r>
        <w:rPr/>
        <w:t>40 out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first</w:t>
      </w:r>
      <w:r>
        <w:rPr>
          <w:spacing w:val="40"/>
        </w:rPr>
        <w:t> </w:t>
      </w:r>
      <w:r>
        <w:rPr/>
        <w:t>52</w:t>
      </w:r>
      <w:r>
        <w:rPr>
          <w:spacing w:val="40"/>
        </w:rPr>
        <w:t> </w:t>
      </w:r>
      <w:r>
        <w:rPr/>
        <w:t>weeks</w:t>
      </w:r>
      <w:r>
        <w:rPr>
          <w:spacing w:val="40"/>
        </w:rPr>
        <w:t> </w:t>
      </w:r>
      <w:r>
        <w:rPr/>
        <w:t>on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project,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be</w:t>
      </w:r>
      <w:r>
        <w:rPr>
          <w:spacing w:val="40"/>
        </w:rPr>
        <w:t> </w:t>
      </w:r>
      <w:r>
        <w:rPr/>
        <w:t>available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12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18 weeks</w:t>
      </w:r>
      <w:r>
        <w:rPr>
          <w:spacing w:val="40"/>
        </w:rPr>
        <w:t> </w:t>
      </w:r>
      <w:r>
        <w:rPr/>
        <w:t>between</w:t>
      </w:r>
      <w:r>
        <w:rPr>
          <w:spacing w:val="40"/>
        </w:rPr>
        <w:t> </w:t>
      </w:r>
      <w:r>
        <w:rPr/>
        <w:t>June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September</w:t>
      </w:r>
      <w:r>
        <w:rPr>
          <w:spacing w:val="40"/>
        </w:rPr>
        <w:t> </w:t>
      </w:r>
      <w:r>
        <w:rPr/>
        <w:t>2024.</w:t>
      </w:r>
      <w:r>
        <w:rPr>
          <w:spacing w:val="40"/>
        </w:rPr>
        <w:t> </w:t>
      </w:r>
      <w:r>
        <w:rPr>
          <w:rFonts w:ascii="Gill Sans MT"/>
        </w:rPr>
        <w:t>Volunteers</w:t>
      </w:r>
      <w:r>
        <w:rPr>
          <w:rFonts w:ascii="Gill Sans MT"/>
          <w:spacing w:val="40"/>
        </w:rPr>
        <w:t> </w:t>
      </w:r>
      <w:r>
        <w:rPr>
          <w:rFonts w:ascii="Gill Sans MT"/>
        </w:rPr>
        <w:t>are</w:t>
      </w:r>
      <w:r>
        <w:rPr>
          <w:rFonts w:ascii="Gill Sans MT"/>
          <w:spacing w:val="40"/>
        </w:rPr>
        <w:t> </w:t>
      </w:r>
      <w:r>
        <w:rPr>
          <w:rFonts w:ascii="Gill Sans MT"/>
        </w:rPr>
        <w:t>required</w:t>
      </w:r>
      <w:r>
        <w:rPr>
          <w:rFonts w:ascii="Gill Sans MT"/>
          <w:spacing w:val="40"/>
        </w:rPr>
        <w:t> </w:t>
      </w:r>
      <w:r>
        <w:rPr>
          <w:rFonts w:ascii="Gill Sans MT"/>
        </w:rPr>
        <w:t>to</w:t>
      </w:r>
      <w:r>
        <w:rPr>
          <w:rFonts w:ascii="Gill Sans MT"/>
          <w:spacing w:val="40"/>
        </w:rPr>
        <w:t> </w:t>
      </w:r>
      <w:r>
        <w:rPr>
          <w:rFonts w:ascii="Gill Sans MT"/>
        </w:rPr>
        <w:t>attend</w:t>
      </w:r>
      <w:r>
        <w:rPr>
          <w:rFonts w:ascii="Gill Sans MT"/>
          <w:spacing w:val="40"/>
        </w:rPr>
        <w:t> </w:t>
      </w:r>
      <w:r>
        <w:rPr>
          <w:rFonts w:ascii="Gill Sans MT"/>
        </w:rPr>
        <w:t>their sessions</w:t>
      </w:r>
      <w:r>
        <w:rPr>
          <w:rFonts w:ascii="Gill Sans MT"/>
          <w:spacing w:val="59"/>
        </w:rPr>
        <w:t> </w:t>
      </w:r>
      <w:r>
        <w:rPr>
          <w:rFonts w:ascii="Gill Sans MT"/>
        </w:rPr>
        <w:t>at</w:t>
      </w:r>
      <w:r>
        <w:rPr>
          <w:rFonts w:ascii="Gill Sans MT"/>
          <w:spacing w:val="59"/>
        </w:rPr>
        <w:t> </w:t>
      </w:r>
      <w:r>
        <w:rPr>
          <w:rFonts w:ascii="Gill Sans MT"/>
        </w:rPr>
        <w:t>the</w:t>
      </w:r>
      <w:r>
        <w:rPr>
          <w:rFonts w:ascii="Gill Sans MT"/>
          <w:spacing w:val="59"/>
        </w:rPr>
        <w:t> </w:t>
      </w:r>
      <w:r>
        <w:rPr>
          <w:rFonts w:ascii="Gill Sans MT"/>
        </w:rPr>
        <w:t>Law</w:t>
      </w:r>
      <w:r>
        <w:rPr>
          <w:rFonts w:ascii="Gill Sans MT"/>
          <w:spacing w:val="59"/>
        </w:rPr>
        <w:t> </w:t>
      </w:r>
      <w:r>
        <w:rPr>
          <w:rFonts w:ascii="Gill Sans MT"/>
        </w:rPr>
        <w:t>Centre</w:t>
      </w:r>
      <w:r>
        <w:rPr>
          <w:rFonts w:ascii="Gill Sans MT"/>
          <w:spacing w:val="59"/>
        </w:rPr>
        <w:t> </w:t>
      </w:r>
      <w:r>
        <w:rPr>
          <w:rFonts w:ascii="Gill Sans MT"/>
        </w:rPr>
        <w:t>in</w:t>
      </w:r>
      <w:r>
        <w:rPr>
          <w:rFonts w:ascii="Gill Sans MT"/>
          <w:spacing w:val="59"/>
        </w:rPr>
        <w:t> </w:t>
      </w:r>
      <w:r>
        <w:rPr>
          <w:rFonts w:ascii="Gill Sans MT"/>
        </w:rPr>
        <w:t>person,</w:t>
      </w:r>
      <w:r>
        <w:rPr>
          <w:rFonts w:ascii="Gill Sans MT"/>
          <w:spacing w:val="59"/>
        </w:rPr>
        <w:t> </w:t>
      </w:r>
      <w:r>
        <w:rPr>
          <w:rFonts w:ascii="Gill Sans MT"/>
        </w:rPr>
        <w:t>with</w:t>
      </w:r>
      <w:r>
        <w:rPr>
          <w:rFonts w:ascii="Gill Sans MT"/>
          <w:spacing w:val="59"/>
        </w:rPr>
        <w:t> </w:t>
      </w:r>
      <w:r>
        <w:rPr>
          <w:rFonts w:ascii="Gill Sans MT"/>
        </w:rPr>
        <w:t>occasional</w:t>
      </w:r>
      <w:r>
        <w:rPr>
          <w:rFonts w:ascii="Gill Sans MT"/>
          <w:spacing w:val="59"/>
        </w:rPr>
        <w:t> </w:t>
      </w:r>
      <w:r>
        <w:rPr>
          <w:rFonts w:ascii="Gill Sans MT"/>
        </w:rPr>
        <w:t>flexible</w:t>
      </w:r>
      <w:r>
        <w:rPr>
          <w:rFonts w:ascii="Gill Sans MT"/>
          <w:spacing w:val="59"/>
        </w:rPr>
        <w:t> </w:t>
      </w:r>
      <w:r>
        <w:rPr>
          <w:rFonts w:ascii="Gill Sans MT"/>
        </w:rPr>
        <w:t>work</w:t>
      </w:r>
      <w:r>
        <w:rPr>
          <w:rFonts w:ascii="Gill Sans MT"/>
          <w:spacing w:val="59"/>
        </w:rPr>
        <w:t> </w:t>
      </w:r>
      <w:r>
        <w:rPr>
          <w:rFonts w:ascii="Gill Sans MT"/>
        </w:rPr>
        <w:t>from</w:t>
      </w:r>
      <w:r>
        <w:rPr>
          <w:rFonts w:ascii="Gill Sans MT"/>
          <w:spacing w:val="59"/>
        </w:rPr>
        <w:t> </w:t>
      </w:r>
      <w:r>
        <w:rPr>
          <w:rFonts w:ascii="Gill Sans MT"/>
        </w:rPr>
        <w:t>home</w:t>
      </w:r>
      <w:r>
        <w:rPr>
          <w:rFonts w:ascii="Gill Sans MT"/>
          <w:spacing w:val="59"/>
        </w:rPr>
        <w:t> </w:t>
      </w:r>
      <w:r>
        <w:rPr>
          <w:rFonts w:ascii="Gill Sans MT"/>
        </w:rPr>
        <w:t>permitted</w:t>
      </w:r>
    </w:p>
    <w:p>
      <w:pPr>
        <w:pStyle w:val="BodyText"/>
        <w:spacing w:before="24"/>
        <w:ind w:left="146" w:firstLine="0"/>
        <w:jc w:val="both"/>
        <w:rPr>
          <w:rFonts w:ascii="Gill Sans MT"/>
        </w:rPr>
      </w:pPr>
      <w:r>
        <w:rPr>
          <w:rFonts w:ascii="Gill Sans MT"/>
          <w:w w:val="105"/>
        </w:rPr>
        <w:t>once</w:t>
      </w:r>
      <w:r>
        <w:rPr>
          <w:rFonts w:ascii="Gill Sans MT"/>
          <w:spacing w:val="-17"/>
          <w:w w:val="105"/>
        </w:rPr>
        <w:t> </w:t>
      </w:r>
      <w:r>
        <w:rPr>
          <w:rFonts w:ascii="Gill Sans MT"/>
          <w:w w:val="105"/>
        </w:rPr>
        <w:t>a</w:t>
      </w:r>
      <w:r>
        <w:rPr>
          <w:rFonts w:ascii="Gill Sans MT"/>
          <w:spacing w:val="-16"/>
          <w:w w:val="105"/>
        </w:rPr>
        <w:t> </w:t>
      </w:r>
      <w:r>
        <w:rPr>
          <w:w w:val="105"/>
        </w:rPr>
        <w:t>period</w:t>
      </w:r>
      <w:r>
        <w:rPr>
          <w:spacing w:val="-16"/>
          <w:w w:val="105"/>
        </w:rPr>
        <w:t> </w:t>
      </w:r>
      <w:r>
        <w:rPr>
          <w:w w:val="105"/>
        </w:rPr>
        <w:t>of</w:t>
      </w:r>
      <w:r>
        <w:rPr>
          <w:spacing w:val="-16"/>
          <w:w w:val="105"/>
        </w:rPr>
        <w:t> </w:t>
      </w:r>
      <w:r>
        <w:rPr>
          <w:w w:val="105"/>
        </w:rPr>
        <w:t>training</w:t>
      </w:r>
      <w:r>
        <w:rPr>
          <w:spacing w:val="-16"/>
          <w:w w:val="105"/>
        </w:rPr>
        <w:t> </w:t>
      </w:r>
      <w:r>
        <w:rPr>
          <w:w w:val="105"/>
        </w:rPr>
        <w:t>is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complete</w:t>
      </w:r>
      <w:r>
        <w:rPr>
          <w:rFonts w:ascii="Gill Sans MT"/>
          <w:spacing w:val="-2"/>
          <w:w w:val="105"/>
        </w:rPr>
        <w:t>.</w:t>
      </w:r>
    </w:p>
    <w:p>
      <w:pPr>
        <w:pStyle w:val="BodyText"/>
        <w:spacing w:line="249" w:lineRule="auto" w:before="192"/>
        <w:ind w:left="146" w:right="160" w:firstLine="0"/>
        <w:jc w:val="both"/>
      </w:pPr>
      <w:r>
        <w:rPr/>
        <w:t>Successful candidates are required to attend two training sessions on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evenings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 17th and 18th of October.</w:t>
      </w:r>
    </w:p>
    <w:p>
      <w:pPr>
        <w:pStyle w:val="BodyText"/>
        <w:spacing w:line="242" w:lineRule="auto" w:before="180"/>
        <w:ind w:left="146" w:right="108" w:firstLine="0"/>
        <w:jc w:val="both"/>
      </w:pPr>
      <w:r>
        <w:rPr>
          <w:b/>
        </w:rPr>
        <w:t>Application</w:t>
      </w:r>
      <w:r>
        <w:rPr>
          <w:b/>
          <w:spacing w:val="40"/>
        </w:rPr>
        <w:t> </w:t>
      </w:r>
      <w:r>
        <w:rPr>
          <w:b/>
        </w:rPr>
        <w:t>Details:</w:t>
      </w:r>
      <w:r>
        <w:rPr>
          <w:b/>
          <w:spacing w:val="40"/>
        </w:rPr>
        <w:t> </w:t>
      </w:r>
      <w:r>
        <w:rPr/>
        <w:t>If</w:t>
      </w:r>
      <w:r>
        <w:rPr>
          <w:spacing w:val="40"/>
        </w:rPr>
        <w:t> </w:t>
      </w:r>
      <w:r>
        <w:rPr/>
        <w:t>you</w:t>
      </w:r>
      <w:r>
        <w:rPr>
          <w:spacing w:val="40"/>
        </w:rPr>
        <w:t> </w:t>
      </w:r>
      <w:r>
        <w:rPr/>
        <w:t>would</w:t>
      </w:r>
      <w:r>
        <w:rPr>
          <w:spacing w:val="40"/>
        </w:rPr>
        <w:t> </w:t>
      </w:r>
      <w:r>
        <w:rPr/>
        <w:t>like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apply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this</w:t>
      </w:r>
      <w:r>
        <w:rPr>
          <w:spacing w:val="40"/>
        </w:rPr>
        <w:t> </w:t>
      </w:r>
      <w:r>
        <w:rPr/>
        <w:t>role</w:t>
      </w:r>
      <w:r>
        <w:rPr>
          <w:spacing w:val="40"/>
        </w:rPr>
        <w:t> </w:t>
      </w:r>
      <w:r>
        <w:rPr/>
        <w:t>please</w:t>
      </w:r>
      <w:r>
        <w:rPr>
          <w:spacing w:val="40"/>
        </w:rPr>
        <w:t> </w:t>
      </w:r>
      <w:r>
        <w:rPr/>
        <w:t>return</w:t>
      </w:r>
      <w:r>
        <w:rPr>
          <w:spacing w:val="40"/>
        </w:rPr>
        <w:t> </w:t>
      </w:r>
      <w:r>
        <w:rPr/>
        <w:t>your completed</w:t>
      </w:r>
      <w:r>
        <w:rPr>
          <w:spacing w:val="80"/>
        </w:rPr>
        <w:t> </w:t>
      </w:r>
      <w:r>
        <w:rPr/>
        <w:t>application</w:t>
      </w:r>
      <w:r>
        <w:rPr>
          <w:spacing w:val="40"/>
        </w:rPr>
        <w:t>  </w:t>
      </w:r>
      <w:r>
        <w:rPr/>
        <w:t>form</w:t>
      </w:r>
      <w:r>
        <w:rPr>
          <w:spacing w:val="40"/>
        </w:rPr>
        <w:t>  </w:t>
      </w:r>
      <w:r>
        <w:rPr/>
        <w:t>via</w:t>
      </w:r>
      <w:r>
        <w:rPr>
          <w:spacing w:val="40"/>
        </w:rPr>
        <w:t>  </w:t>
      </w:r>
      <w:r>
        <w:rPr/>
        <w:t>email</w:t>
      </w:r>
      <w:r>
        <w:rPr>
          <w:spacing w:val="40"/>
        </w:rPr>
        <w:t>  </w:t>
      </w:r>
      <w:r>
        <w:rPr/>
        <w:t>to</w:t>
      </w:r>
      <w:r>
        <w:rPr>
          <w:spacing w:val="80"/>
          <w:w w:val="150"/>
        </w:rPr>
        <w:t> </w:t>
      </w:r>
      <w:hyperlink r:id="rId6">
        <w:r>
          <w:rPr/>
          <w:t>mail@bristollawcentre.org.uk</w:t>
        </w:r>
      </w:hyperlink>
      <w:r>
        <w:rPr>
          <w:spacing w:val="40"/>
        </w:rPr>
        <w:t>  </w:t>
      </w:r>
      <w:r>
        <w:rPr>
          <w:b/>
        </w:rPr>
        <w:t>by midnight,</w:t>
      </w:r>
      <w:r>
        <w:rPr>
          <w:b/>
          <w:spacing w:val="80"/>
        </w:rPr>
        <w:t> </w:t>
      </w:r>
      <w:r>
        <w:rPr>
          <w:b/>
        </w:rPr>
        <w:t>Sunday</w:t>
      </w:r>
      <w:r>
        <w:rPr>
          <w:b/>
          <w:spacing w:val="40"/>
        </w:rPr>
        <w:t> </w:t>
      </w:r>
      <w:r>
        <w:rPr>
          <w:b/>
        </w:rPr>
        <w:t>8th</w:t>
      </w:r>
      <w:r>
        <w:rPr>
          <w:b/>
          <w:spacing w:val="40"/>
        </w:rPr>
        <w:t> </w:t>
      </w:r>
      <w:r>
        <w:rPr>
          <w:b/>
        </w:rPr>
        <w:t>of</w:t>
      </w:r>
      <w:r>
        <w:rPr>
          <w:b/>
          <w:spacing w:val="40"/>
        </w:rPr>
        <w:t> </w:t>
      </w:r>
      <w:r>
        <w:rPr>
          <w:b/>
        </w:rPr>
        <w:t>October</w:t>
      </w:r>
      <w:r>
        <w:rPr>
          <w:b/>
          <w:spacing w:val="80"/>
        </w:rPr>
        <w:t> </w:t>
      </w:r>
      <w:r>
        <w:rPr>
          <w:b/>
        </w:rPr>
        <w:t>2023</w:t>
      </w:r>
      <w:r>
        <w:rPr>
          <w:b/>
          <w:spacing w:val="80"/>
        </w:rPr>
        <w:t> </w:t>
      </w:r>
      <w:r>
        <w:rPr/>
        <w:t>with</w:t>
      </w:r>
      <w:r>
        <w:rPr>
          <w:spacing w:val="80"/>
        </w:rPr>
        <w:t> </w:t>
      </w:r>
      <w:r>
        <w:rPr/>
        <w:t>the</w:t>
      </w:r>
      <w:r>
        <w:rPr>
          <w:spacing w:val="80"/>
        </w:rPr>
        <w:t> </w:t>
      </w:r>
      <w:r>
        <w:rPr/>
        <w:t>email</w:t>
      </w:r>
      <w:r>
        <w:rPr>
          <w:spacing w:val="80"/>
        </w:rPr>
        <w:t> </w:t>
      </w:r>
      <w:r>
        <w:rPr/>
        <w:t>subject</w:t>
      </w:r>
      <w:r>
        <w:rPr>
          <w:spacing w:val="80"/>
        </w:rPr>
        <w:t> </w:t>
      </w:r>
      <w:r>
        <w:rPr/>
        <w:t>as</w:t>
      </w:r>
      <w:r>
        <w:rPr>
          <w:spacing w:val="80"/>
        </w:rPr>
        <w:t> </w:t>
      </w:r>
      <w:r>
        <w:rPr/>
        <w:t>"LASP Application:</w:t>
      </w:r>
      <w:r>
        <w:rPr>
          <w:spacing w:val="80"/>
        </w:rPr>
        <w:t> </w:t>
      </w:r>
      <w:r>
        <w:rPr/>
        <w:t>ADVOCACY</w:t>
      </w:r>
      <w:r>
        <w:rPr>
          <w:spacing w:val="80"/>
        </w:rPr>
        <w:t> </w:t>
      </w:r>
      <w:r>
        <w:rPr/>
        <w:t>VOLUNTEER</w:t>
      </w:r>
      <w:r>
        <w:rPr>
          <w:spacing w:val="80"/>
        </w:rPr>
        <w:t> </w:t>
      </w:r>
      <w:r>
        <w:rPr/>
        <w:t>-</w:t>
      </w:r>
      <w:r>
        <w:rPr>
          <w:spacing w:val="40"/>
        </w:rPr>
        <w:t> </w:t>
      </w:r>
      <w:r>
        <w:rPr/>
        <w:t>[YOUR</w:t>
      </w:r>
      <w:r>
        <w:rPr>
          <w:spacing w:val="40"/>
        </w:rPr>
        <w:t> </w:t>
      </w:r>
      <w:r>
        <w:rPr/>
        <w:t>NAME]".</w:t>
      </w:r>
      <w:r>
        <w:rPr>
          <w:spacing w:val="40"/>
        </w:rPr>
        <w:t> </w:t>
      </w:r>
      <w:r>
        <w:rPr/>
        <w:t>Interviews</w:t>
      </w:r>
      <w:r>
        <w:rPr>
          <w:spacing w:val="40"/>
        </w:rPr>
        <w:t> </w:t>
      </w:r>
      <w:r>
        <w:rPr/>
        <w:t>will</w:t>
      </w:r>
      <w:r>
        <w:rPr>
          <w:spacing w:val="40"/>
        </w:rPr>
        <w:t> </w:t>
      </w:r>
      <w:r>
        <w:rPr/>
        <w:t>take</w:t>
      </w:r>
      <w:r>
        <w:rPr>
          <w:spacing w:val="40"/>
        </w:rPr>
        <w:t> </w:t>
      </w:r>
      <w:r>
        <w:rPr/>
        <w:t>place on the 11th and 12th of October.</w:t>
      </w:r>
    </w:p>
    <w:p>
      <w:pPr>
        <w:pStyle w:val="BodyText"/>
        <w:spacing w:before="189"/>
        <w:ind w:left="146" w:right="846" w:firstLine="0"/>
        <w:jc w:val="both"/>
      </w:pPr>
      <w:r>
        <w:rPr/>
        <w:t>If you have any questions, please contact</w:t>
      </w:r>
      <w:r>
        <w:rPr>
          <w:spacing w:val="-2"/>
        </w:rPr>
        <w:t> </w:t>
      </w:r>
      <w:r>
        <w:rPr/>
        <w:t>Georgie</w:t>
      </w:r>
      <w:r>
        <w:rPr>
          <w:spacing w:val="-1"/>
        </w:rPr>
        <w:t> </w:t>
      </w:r>
      <w:r>
        <w:rPr/>
        <w:t>Lockwood</w:t>
      </w:r>
      <w:r>
        <w:rPr>
          <w:spacing w:val="-2"/>
        </w:rPr>
        <w:t> </w:t>
      </w:r>
      <w:r>
        <w:rPr/>
        <w:t>on</w:t>
      </w:r>
      <w:r>
        <w:rPr>
          <w:spacing w:val="-4"/>
        </w:rPr>
        <w:t> </w:t>
      </w:r>
      <w:r>
        <w:rPr/>
        <w:t>0117</w:t>
      </w:r>
      <w:r>
        <w:rPr>
          <w:spacing w:val="-2"/>
        </w:rPr>
        <w:t> </w:t>
      </w:r>
      <w:r>
        <w:rPr/>
        <w:t>916</w:t>
      </w:r>
      <w:r>
        <w:rPr>
          <w:spacing w:val="-4"/>
        </w:rPr>
        <w:t> </w:t>
      </w:r>
      <w:r>
        <w:rPr/>
        <w:t>7719 or </w:t>
      </w:r>
      <w:hyperlink r:id="rId7">
        <w:r>
          <w:rPr>
            <w:spacing w:val="-2"/>
          </w:rPr>
          <w:t>georgiel@bristollawcentre.org.uk.</w:t>
        </w:r>
      </w:hyperlink>
    </w:p>
    <w:sectPr>
      <w:type w:val="continuous"/>
      <w:pgSz w:w="11900" w:h="16850"/>
      <w:pgMar w:top="1360" w:bottom="280" w:left="128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510" w:hanging="35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3" w:hanging="3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7" w:hanging="3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1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95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89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83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77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71" w:hanging="35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507" w:hanging="375"/>
    </w:pPr>
    <w:rPr>
      <w:rFonts w:ascii="Arial" w:hAnsi="Arial" w:eastAsia="Arial" w:cs="Arial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74"/>
      <w:ind w:left="164"/>
      <w:outlineLvl w:val="1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413" w:lineRule="exact"/>
      <w:ind w:left="2741"/>
    </w:pPr>
    <w:rPr>
      <w:rFonts w:ascii="Arial" w:hAnsi="Arial" w:eastAsia="Arial" w:cs="Arial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63" w:lineRule="exact"/>
      <w:ind w:left="507" w:hanging="37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mail@bristollawcentre.org.uk" TargetMode="External"/><Relationship Id="rId7" Type="http://schemas.openxmlformats.org/officeDocument/2006/relationships/hyperlink" Target="mailto:georgiel@bristollawcentre.org.uk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2023-09-05T11:47:43Z</dcterms:created>
  <dcterms:modified xsi:type="dcterms:W3CDTF">2023-09-05T11:47:43Z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2023-09-05T00:00:00Z</vt:filetime>
  </property>
  <property fmtid="{D5CDD505-2E9C-101B-9397-08002B2CF9AE}" pid="5" name="Producer">
    <vt:lpwstr>Microsoft® Word for Office 365</vt:lpwstr>
  </property>
</Properties>
</file>