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4CD64" w14:textId="47EB2366" w:rsidR="000D4D1D" w:rsidRDefault="000D4D1D" w:rsidP="69FC192D">
      <w:pPr>
        <w:pStyle w:val="Title"/>
      </w:pPr>
      <w:r>
        <w:rPr>
          <w:noProof/>
        </w:rPr>
        <w:drawing>
          <wp:inline distT="0" distB="0" distL="0" distR="0" wp14:anchorId="22B9CBE2" wp14:editId="2109CF28">
            <wp:extent cx="1905000" cy="885825"/>
            <wp:effectExtent l="0" t="0" r="0" b="9525"/>
            <wp:docPr id="116811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15506" name="Picture 1168115506"/>
                    <pic:cNvPicPr/>
                  </pic:nvPicPr>
                  <pic:blipFill>
                    <a:blip r:embed="rId8">
                      <a:extLst>
                        <a:ext uri="{28A0092B-C50C-407E-A947-70E740481C1C}">
                          <a14:useLocalDpi xmlns:a14="http://schemas.microsoft.com/office/drawing/2010/main" val="0"/>
                        </a:ext>
                      </a:extLst>
                    </a:blip>
                    <a:stretch>
                      <a:fillRect/>
                    </a:stretch>
                  </pic:blipFill>
                  <pic:spPr>
                    <a:xfrm>
                      <a:off x="0" y="0"/>
                      <a:ext cx="1905000" cy="885825"/>
                    </a:xfrm>
                    <a:prstGeom prst="rect">
                      <a:avLst/>
                    </a:prstGeom>
                  </pic:spPr>
                </pic:pic>
              </a:graphicData>
            </a:graphic>
          </wp:inline>
        </w:drawing>
      </w:r>
    </w:p>
    <w:p w14:paraId="5B61FA81" w14:textId="77777777" w:rsidR="000D4D1D" w:rsidRPr="000D4D1D" w:rsidRDefault="000D4D1D" w:rsidP="000D4D1D"/>
    <w:p w14:paraId="3E355FE6" w14:textId="666A0C3F" w:rsidR="00A768B2" w:rsidRDefault="7DDCAFC4" w:rsidP="69FC192D">
      <w:pPr>
        <w:pStyle w:val="Title"/>
      </w:pPr>
      <w:r w:rsidRPr="1350B8F7">
        <w:t xml:space="preserve">Chair of the Board of Trustees </w:t>
      </w:r>
    </w:p>
    <w:p w14:paraId="10465498" w14:textId="77777777" w:rsidR="000D4D1D" w:rsidRPr="000D4D1D" w:rsidRDefault="000D4D1D" w:rsidP="000D4D1D"/>
    <w:p w14:paraId="257F3167" w14:textId="1994CE8B" w:rsidR="00A768B2" w:rsidRDefault="684831E4" w:rsidP="2E9904C5">
      <w:pPr>
        <w:pStyle w:val="Heading2"/>
        <w:spacing w:line="300" w:lineRule="auto"/>
      </w:pPr>
      <w:r w:rsidRPr="7BBD84A3">
        <w:rPr>
          <w:rFonts w:ascii="Segoe UI" w:eastAsia="Segoe UI" w:hAnsi="Segoe UI" w:cs="Segoe UI"/>
          <w:b/>
          <w:bCs/>
          <w:color w:val="000000" w:themeColor="text1"/>
          <w:sz w:val="21"/>
          <w:szCs w:val="21"/>
        </w:rPr>
        <w:t>Role purpose</w:t>
      </w:r>
    </w:p>
    <w:p w14:paraId="4AAEB600" w14:textId="61FF0978" w:rsidR="00A768B2" w:rsidRDefault="684831E4" w:rsidP="2E9904C5">
      <w:pPr>
        <w:spacing w:line="300" w:lineRule="auto"/>
      </w:pPr>
      <w:r w:rsidRPr="2E9904C5">
        <w:rPr>
          <w:rFonts w:ascii="Segoe UI" w:eastAsia="Segoe UI" w:hAnsi="Segoe UI" w:cs="Segoe UI"/>
          <w:color w:val="000000" w:themeColor="text1"/>
          <w:sz w:val="21"/>
          <w:szCs w:val="21"/>
        </w:rPr>
        <w:t>The Chair leads the Board of Trustees, ensuring effective governance, strategic oversight and accountability of the Law Centre. Working in close partnership with the CEO, the Chair helps the Board to fulfil its legal duties while enabling the organisation to achieve its mission and operate within the law.</w:t>
      </w:r>
    </w:p>
    <w:p w14:paraId="0A31FEF9" w14:textId="76976240" w:rsidR="684831E4" w:rsidRDefault="684831E4" w:rsidP="42BD7F89">
      <w:pPr>
        <w:pStyle w:val="Heading2"/>
        <w:spacing w:line="300" w:lineRule="auto"/>
      </w:pPr>
      <w:r w:rsidRPr="42BD7F89">
        <w:rPr>
          <w:rFonts w:ascii="Segoe UI" w:eastAsia="Segoe UI" w:hAnsi="Segoe UI" w:cs="Segoe UI"/>
          <w:b/>
          <w:bCs/>
          <w:color w:val="000000" w:themeColor="text1"/>
          <w:sz w:val="21"/>
          <w:szCs w:val="21"/>
        </w:rPr>
        <w:t>Key responsibilities</w:t>
      </w:r>
    </w:p>
    <w:p w14:paraId="21F84800" w14:textId="37C9F304" w:rsidR="00A768B2" w:rsidRDefault="684831E4" w:rsidP="2E9904C5">
      <w:pPr>
        <w:pStyle w:val="Heading3"/>
        <w:spacing w:line="300" w:lineRule="auto"/>
      </w:pPr>
      <w:r w:rsidRPr="2E9904C5">
        <w:rPr>
          <w:rFonts w:ascii="Segoe UI" w:eastAsia="Segoe UI" w:hAnsi="Segoe UI" w:cs="Segoe UI"/>
          <w:b/>
          <w:bCs/>
          <w:color w:val="000000" w:themeColor="text1"/>
          <w:sz w:val="21"/>
          <w:szCs w:val="21"/>
        </w:rPr>
        <w:t>Leadership of the Board</w:t>
      </w:r>
    </w:p>
    <w:p w14:paraId="52B180D8" w14:textId="3E6A6022" w:rsidR="00A768B2" w:rsidRDefault="684831E4" w:rsidP="2E9904C5">
      <w:pPr>
        <w:pStyle w:val="ListParagraph"/>
        <w:numPr>
          <w:ilvl w:val="0"/>
          <w:numId w:val="9"/>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Provide clear leadership to the Board of Trustees, ensuring it operates effectively, inclusively and in line with its duties.</w:t>
      </w:r>
    </w:p>
    <w:p w14:paraId="3A0B596D" w14:textId="672A59A9" w:rsidR="00A768B2" w:rsidRDefault="684831E4" w:rsidP="2E9904C5">
      <w:pPr>
        <w:pStyle w:val="ListParagraph"/>
        <w:numPr>
          <w:ilvl w:val="0"/>
          <w:numId w:val="9"/>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Foster a positive board culture, enabling constructive challenge, collaboration and sound decision-making.</w:t>
      </w:r>
    </w:p>
    <w:p w14:paraId="042E879C" w14:textId="748795E9" w:rsidR="00A768B2" w:rsidRDefault="684831E4" w:rsidP="2E9904C5">
      <w:pPr>
        <w:pStyle w:val="ListParagraph"/>
        <w:numPr>
          <w:ilvl w:val="0"/>
          <w:numId w:val="9"/>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Ensure trustees are appropriately engaged, supported and held accountable for their contributions.</w:t>
      </w:r>
    </w:p>
    <w:p w14:paraId="2E7F99A4" w14:textId="5E032EE2" w:rsidR="00A768B2" w:rsidRDefault="684831E4" w:rsidP="2E9904C5">
      <w:pPr>
        <w:pStyle w:val="ListParagraph"/>
        <w:numPr>
          <w:ilvl w:val="0"/>
          <w:numId w:val="9"/>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Lead on Board composition, succession planning and development of trustee skills.</w:t>
      </w:r>
    </w:p>
    <w:p w14:paraId="4443672E" w14:textId="14D542D0" w:rsidR="00A768B2" w:rsidRDefault="684831E4" w:rsidP="2E9904C5">
      <w:pPr>
        <w:pStyle w:val="Heading3"/>
        <w:spacing w:line="300" w:lineRule="auto"/>
      </w:pPr>
      <w:r w:rsidRPr="69FC192D">
        <w:rPr>
          <w:rFonts w:ascii="Segoe UI" w:eastAsia="Segoe UI" w:hAnsi="Segoe UI" w:cs="Segoe UI"/>
          <w:b/>
          <w:bCs/>
          <w:color w:val="000000" w:themeColor="text1"/>
          <w:sz w:val="21"/>
          <w:szCs w:val="21"/>
        </w:rPr>
        <w:t xml:space="preserve">Governance and </w:t>
      </w:r>
      <w:r w:rsidR="053A8B68" w:rsidRPr="69FC192D">
        <w:rPr>
          <w:rFonts w:ascii="Segoe UI" w:eastAsia="Segoe UI" w:hAnsi="Segoe UI" w:cs="Segoe UI"/>
          <w:b/>
          <w:bCs/>
          <w:color w:val="000000" w:themeColor="text1"/>
          <w:sz w:val="21"/>
          <w:szCs w:val="21"/>
        </w:rPr>
        <w:t>c</w:t>
      </w:r>
      <w:r w:rsidRPr="69FC192D">
        <w:rPr>
          <w:rFonts w:ascii="Segoe UI" w:eastAsia="Segoe UI" w:hAnsi="Segoe UI" w:cs="Segoe UI"/>
          <w:b/>
          <w:bCs/>
          <w:color w:val="000000" w:themeColor="text1"/>
          <w:sz w:val="21"/>
          <w:szCs w:val="21"/>
        </w:rPr>
        <w:t>ompliance</w:t>
      </w:r>
    </w:p>
    <w:p w14:paraId="5E41084C" w14:textId="1FFBB69A" w:rsidR="00A768B2" w:rsidRDefault="684831E4" w:rsidP="2E9904C5">
      <w:pPr>
        <w:pStyle w:val="ListParagraph"/>
        <w:numPr>
          <w:ilvl w:val="0"/>
          <w:numId w:val="8"/>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Ensure the Board meets its statutory and regulatory responsibilities as a charity and company limited by guarantee.</w:t>
      </w:r>
    </w:p>
    <w:p w14:paraId="1D500434" w14:textId="377940A0" w:rsidR="00A768B2" w:rsidRDefault="684831E4" w:rsidP="2E9904C5">
      <w:pPr>
        <w:pStyle w:val="ListParagraph"/>
        <w:numPr>
          <w:ilvl w:val="0"/>
          <w:numId w:val="8"/>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Oversee good governance practices, including adherence to the Articles of Association, policies and codes of conduct.</w:t>
      </w:r>
    </w:p>
    <w:p w14:paraId="1EB9B141" w14:textId="3255A6A3" w:rsidR="00A768B2" w:rsidRDefault="684831E4" w:rsidP="2E9904C5">
      <w:pPr>
        <w:pStyle w:val="ListParagraph"/>
        <w:numPr>
          <w:ilvl w:val="0"/>
          <w:numId w:val="8"/>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Ensure decisions are properly taken, recorded and implemented.</w:t>
      </w:r>
    </w:p>
    <w:p w14:paraId="191A484F" w14:textId="5644B5C2" w:rsidR="00A768B2" w:rsidRDefault="684831E4" w:rsidP="2E9904C5">
      <w:pPr>
        <w:pStyle w:val="Heading3"/>
        <w:spacing w:line="300" w:lineRule="auto"/>
      </w:pPr>
      <w:r w:rsidRPr="7BBD84A3">
        <w:rPr>
          <w:rFonts w:ascii="Segoe UI" w:eastAsia="Segoe UI" w:hAnsi="Segoe UI" w:cs="Segoe UI"/>
          <w:b/>
          <w:bCs/>
          <w:color w:val="000000" w:themeColor="text1"/>
          <w:sz w:val="21"/>
          <w:szCs w:val="21"/>
        </w:rPr>
        <w:t>Strategic oversight</w:t>
      </w:r>
    </w:p>
    <w:p w14:paraId="64F881C0" w14:textId="298C3C87" w:rsidR="00A768B2" w:rsidRDefault="684831E4" w:rsidP="2E9904C5">
      <w:pPr>
        <w:pStyle w:val="ListParagraph"/>
        <w:numPr>
          <w:ilvl w:val="0"/>
          <w:numId w:val="7"/>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Lead the Board in developing, reviewing and monitoring the organisation’s strategy.</w:t>
      </w:r>
    </w:p>
    <w:p w14:paraId="1B85DF40" w14:textId="678A014D" w:rsidR="00A768B2" w:rsidRDefault="684831E4" w:rsidP="2E9904C5">
      <w:pPr>
        <w:pStyle w:val="ListParagraph"/>
        <w:numPr>
          <w:ilvl w:val="0"/>
          <w:numId w:val="7"/>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Ensure alignment between strategy, resources, risk and organisational structure.</w:t>
      </w:r>
    </w:p>
    <w:p w14:paraId="1B853FB1" w14:textId="679332F6" w:rsidR="00A768B2" w:rsidRDefault="684831E4" w:rsidP="2E9904C5">
      <w:pPr>
        <w:pStyle w:val="ListParagraph"/>
        <w:numPr>
          <w:ilvl w:val="0"/>
          <w:numId w:val="7"/>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Support the Board to scrutinise organisational performance against agreed objectives.</w:t>
      </w:r>
    </w:p>
    <w:p w14:paraId="38879EB4" w14:textId="0F917BED" w:rsidR="00A768B2" w:rsidRDefault="684831E4" w:rsidP="2E9904C5">
      <w:pPr>
        <w:pStyle w:val="Heading3"/>
        <w:spacing w:line="300" w:lineRule="auto"/>
      </w:pPr>
      <w:r w:rsidRPr="69FC192D">
        <w:rPr>
          <w:rFonts w:ascii="Segoe UI" w:eastAsia="Segoe UI" w:hAnsi="Segoe UI" w:cs="Segoe UI"/>
          <w:b/>
          <w:bCs/>
          <w:color w:val="000000" w:themeColor="text1"/>
          <w:sz w:val="21"/>
          <w:szCs w:val="21"/>
        </w:rPr>
        <w:t xml:space="preserve">Financial and </w:t>
      </w:r>
      <w:r w:rsidR="0CA7E687" w:rsidRPr="69FC192D">
        <w:rPr>
          <w:rFonts w:ascii="Segoe UI" w:eastAsia="Segoe UI" w:hAnsi="Segoe UI" w:cs="Segoe UI"/>
          <w:b/>
          <w:bCs/>
          <w:color w:val="000000" w:themeColor="text1"/>
          <w:sz w:val="21"/>
          <w:szCs w:val="21"/>
        </w:rPr>
        <w:t>r</w:t>
      </w:r>
      <w:r w:rsidRPr="69FC192D">
        <w:rPr>
          <w:rFonts w:ascii="Segoe UI" w:eastAsia="Segoe UI" w:hAnsi="Segoe UI" w:cs="Segoe UI"/>
          <w:b/>
          <w:bCs/>
          <w:color w:val="000000" w:themeColor="text1"/>
          <w:sz w:val="21"/>
          <w:szCs w:val="21"/>
        </w:rPr>
        <w:t xml:space="preserve">isk </w:t>
      </w:r>
      <w:r w:rsidR="36DAD9B4" w:rsidRPr="69FC192D">
        <w:rPr>
          <w:rFonts w:ascii="Segoe UI" w:eastAsia="Segoe UI" w:hAnsi="Segoe UI" w:cs="Segoe UI"/>
          <w:b/>
          <w:bCs/>
          <w:color w:val="000000" w:themeColor="text1"/>
          <w:sz w:val="21"/>
          <w:szCs w:val="21"/>
        </w:rPr>
        <w:t>o</w:t>
      </w:r>
      <w:r w:rsidRPr="69FC192D">
        <w:rPr>
          <w:rFonts w:ascii="Segoe UI" w:eastAsia="Segoe UI" w:hAnsi="Segoe UI" w:cs="Segoe UI"/>
          <w:b/>
          <w:bCs/>
          <w:color w:val="000000" w:themeColor="text1"/>
          <w:sz w:val="21"/>
          <w:szCs w:val="21"/>
        </w:rPr>
        <w:t>versight</w:t>
      </w:r>
    </w:p>
    <w:p w14:paraId="1B7E72C9" w14:textId="3493A88D" w:rsidR="00A768B2" w:rsidRDefault="684831E4" w:rsidP="2E9904C5">
      <w:pPr>
        <w:pStyle w:val="ListParagraph"/>
        <w:numPr>
          <w:ilvl w:val="0"/>
          <w:numId w:val="6"/>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Ensure robust financial oversight, including approval of budgets, monitoring of financial performance and annual accounts.</w:t>
      </w:r>
    </w:p>
    <w:p w14:paraId="72CB4B5C" w14:textId="5F9D627F" w:rsidR="00A768B2" w:rsidRDefault="684831E4" w:rsidP="2E9904C5">
      <w:pPr>
        <w:pStyle w:val="ListParagraph"/>
        <w:numPr>
          <w:ilvl w:val="0"/>
          <w:numId w:val="6"/>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lastRenderedPageBreak/>
        <w:t>Promote effective risk management, ensuring key risks are identified, understood and mitigated.</w:t>
      </w:r>
    </w:p>
    <w:p w14:paraId="2BCD60F5" w14:textId="6F5B769F" w:rsidR="00A768B2" w:rsidRDefault="684831E4" w:rsidP="2E9904C5">
      <w:pPr>
        <w:pStyle w:val="ListParagraph"/>
        <w:numPr>
          <w:ilvl w:val="0"/>
          <w:numId w:val="6"/>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Support trustees to critically review financial and operational information.</w:t>
      </w:r>
    </w:p>
    <w:p w14:paraId="74BDF5D3" w14:textId="38F1F806" w:rsidR="00A768B2" w:rsidRDefault="684831E4" w:rsidP="2E9904C5">
      <w:pPr>
        <w:pStyle w:val="Heading3"/>
        <w:spacing w:line="300" w:lineRule="auto"/>
      </w:pPr>
      <w:r w:rsidRPr="69FC192D">
        <w:rPr>
          <w:rFonts w:ascii="Segoe UI" w:eastAsia="Segoe UI" w:hAnsi="Segoe UI" w:cs="Segoe UI"/>
          <w:b/>
          <w:bCs/>
          <w:color w:val="000000" w:themeColor="text1"/>
          <w:sz w:val="21"/>
          <w:szCs w:val="21"/>
        </w:rPr>
        <w:t xml:space="preserve">Line </w:t>
      </w:r>
      <w:r w:rsidR="2EBF8C53" w:rsidRPr="69FC192D">
        <w:rPr>
          <w:rFonts w:ascii="Segoe UI" w:eastAsia="Segoe UI" w:hAnsi="Segoe UI" w:cs="Segoe UI"/>
          <w:b/>
          <w:bCs/>
          <w:color w:val="000000" w:themeColor="text1"/>
          <w:sz w:val="21"/>
          <w:szCs w:val="21"/>
        </w:rPr>
        <w:t>m</w:t>
      </w:r>
      <w:r w:rsidRPr="69FC192D">
        <w:rPr>
          <w:rFonts w:ascii="Segoe UI" w:eastAsia="Segoe UI" w:hAnsi="Segoe UI" w:cs="Segoe UI"/>
          <w:b/>
          <w:bCs/>
          <w:color w:val="000000" w:themeColor="text1"/>
          <w:sz w:val="21"/>
          <w:szCs w:val="21"/>
        </w:rPr>
        <w:t>anagement of the CEO</w:t>
      </w:r>
    </w:p>
    <w:p w14:paraId="25F431C1" w14:textId="787D870B" w:rsidR="00A768B2" w:rsidRDefault="684831E4" w:rsidP="2E9904C5">
      <w:pPr>
        <w:pStyle w:val="ListParagraph"/>
        <w:numPr>
          <w:ilvl w:val="0"/>
          <w:numId w:val="5"/>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Act as the primary point of contact and line manager for the CEO.</w:t>
      </w:r>
    </w:p>
    <w:p w14:paraId="48AD7214" w14:textId="355944C9" w:rsidR="00A768B2" w:rsidRDefault="684831E4" w:rsidP="2E9904C5">
      <w:pPr>
        <w:pStyle w:val="ListParagraph"/>
        <w:numPr>
          <w:ilvl w:val="0"/>
          <w:numId w:val="5"/>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Conduct regular one-to-one meetings and provide support, guidance and challenge.</w:t>
      </w:r>
    </w:p>
    <w:p w14:paraId="0067A76A" w14:textId="7525007B" w:rsidR="00A768B2" w:rsidRDefault="684831E4" w:rsidP="2E9904C5">
      <w:pPr>
        <w:pStyle w:val="ListParagraph"/>
        <w:numPr>
          <w:ilvl w:val="0"/>
          <w:numId w:val="5"/>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Lead on CEO appraisal, objective-setting and performance review.</w:t>
      </w:r>
    </w:p>
    <w:p w14:paraId="12CBA9A9" w14:textId="074E34A0" w:rsidR="00A768B2" w:rsidRDefault="684831E4" w:rsidP="2E9904C5">
      <w:pPr>
        <w:pStyle w:val="ListParagraph"/>
        <w:numPr>
          <w:ilvl w:val="0"/>
          <w:numId w:val="5"/>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Work with the Board on CEO recruitment, succession planning and, if necessary, performance management.</w:t>
      </w:r>
    </w:p>
    <w:p w14:paraId="51D02269" w14:textId="1F66E9EF" w:rsidR="00A768B2" w:rsidRDefault="684831E4" w:rsidP="2E9904C5">
      <w:pPr>
        <w:pStyle w:val="Heading3"/>
        <w:spacing w:line="300" w:lineRule="auto"/>
      </w:pPr>
      <w:r w:rsidRPr="69FC192D">
        <w:rPr>
          <w:rFonts w:ascii="Segoe UI" w:eastAsia="Segoe UI" w:hAnsi="Segoe UI" w:cs="Segoe UI"/>
          <w:b/>
          <w:bCs/>
          <w:color w:val="000000" w:themeColor="text1"/>
          <w:sz w:val="21"/>
          <w:szCs w:val="21"/>
        </w:rPr>
        <w:t xml:space="preserve">Board </w:t>
      </w:r>
      <w:r w:rsidR="556E3051" w:rsidRPr="69FC192D">
        <w:rPr>
          <w:rFonts w:ascii="Segoe UI" w:eastAsia="Segoe UI" w:hAnsi="Segoe UI" w:cs="Segoe UI"/>
          <w:b/>
          <w:bCs/>
          <w:color w:val="000000" w:themeColor="text1"/>
          <w:sz w:val="21"/>
          <w:szCs w:val="21"/>
        </w:rPr>
        <w:t>e</w:t>
      </w:r>
      <w:r w:rsidRPr="69FC192D">
        <w:rPr>
          <w:rFonts w:ascii="Segoe UI" w:eastAsia="Segoe UI" w:hAnsi="Segoe UI" w:cs="Segoe UI"/>
          <w:b/>
          <w:bCs/>
          <w:color w:val="000000" w:themeColor="text1"/>
          <w:sz w:val="21"/>
          <w:szCs w:val="21"/>
        </w:rPr>
        <w:t xml:space="preserve">ffectiveness </w:t>
      </w:r>
      <w:r w:rsidR="4BE9C5D8" w:rsidRPr="69FC192D">
        <w:rPr>
          <w:rFonts w:ascii="Segoe UI" w:eastAsia="Segoe UI" w:hAnsi="Segoe UI" w:cs="Segoe UI"/>
          <w:b/>
          <w:bCs/>
          <w:color w:val="000000" w:themeColor="text1"/>
          <w:sz w:val="21"/>
          <w:szCs w:val="21"/>
        </w:rPr>
        <w:t>and</w:t>
      </w:r>
      <w:r w:rsidRPr="69FC192D">
        <w:rPr>
          <w:rFonts w:ascii="Segoe UI" w:eastAsia="Segoe UI" w:hAnsi="Segoe UI" w:cs="Segoe UI"/>
          <w:b/>
          <w:bCs/>
          <w:color w:val="000000" w:themeColor="text1"/>
          <w:sz w:val="21"/>
          <w:szCs w:val="21"/>
        </w:rPr>
        <w:t xml:space="preserve"> </w:t>
      </w:r>
      <w:r w:rsidR="098AFC1B" w:rsidRPr="69FC192D">
        <w:rPr>
          <w:rFonts w:ascii="Segoe UI" w:eastAsia="Segoe UI" w:hAnsi="Segoe UI" w:cs="Segoe UI"/>
          <w:b/>
          <w:bCs/>
          <w:color w:val="000000" w:themeColor="text1"/>
          <w:sz w:val="21"/>
          <w:szCs w:val="21"/>
        </w:rPr>
        <w:t>o</w:t>
      </w:r>
      <w:r w:rsidRPr="69FC192D">
        <w:rPr>
          <w:rFonts w:ascii="Segoe UI" w:eastAsia="Segoe UI" w:hAnsi="Segoe UI" w:cs="Segoe UI"/>
          <w:b/>
          <w:bCs/>
          <w:color w:val="000000" w:themeColor="text1"/>
          <w:sz w:val="21"/>
          <w:szCs w:val="21"/>
        </w:rPr>
        <w:t>perations</w:t>
      </w:r>
    </w:p>
    <w:p w14:paraId="1B72FA9B" w14:textId="081633AA" w:rsidR="00A768B2" w:rsidRDefault="684831E4" w:rsidP="2E9904C5">
      <w:pPr>
        <w:pStyle w:val="ListParagraph"/>
        <w:numPr>
          <w:ilvl w:val="0"/>
          <w:numId w:val="4"/>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Work with the CEO to plan Board agendas and ensure meetings are productive and focused on key issues.</w:t>
      </w:r>
    </w:p>
    <w:p w14:paraId="6181B8AD" w14:textId="405EDF00" w:rsidR="00A768B2" w:rsidRDefault="684831E4" w:rsidP="2E9904C5">
      <w:pPr>
        <w:pStyle w:val="ListParagraph"/>
        <w:numPr>
          <w:ilvl w:val="0"/>
          <w:numId w:val="4"/>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Ensure timely, high-quality information is provided to trustees.</w:t>
      </w:r>
    </w:p>
    <w:p w14:paraId="3672E3F8" w14:textId="51AA896F" w:rsidR="00A768B2" w:rsidRDefault="684831E4" w:rsidP="2E9904C5">
      <w:pPr>
        <w:pStyle w:val="ListParagraph"/>
        <w:numPr>
          <w:ilvl w:val="0"/>
          <w:numId w:val="4"/>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Facilitate effective meetings that enable balanced participation and robust decision-making.</w:t>
      </w:r>
    </w:p>
    <w:p w14:paraId="610C4FCB" w14:textId="01E245B4" w:rsidR="00A768B2" w:rsidRDefault="684831E4" w:rsidP="2E9904C5">
      <w:pPr>
        <w:pStyle w:val="Heading3"/>
        <w:spacing w:line="300" w:lineRule="auto"/>
      </w:pPr>
      <w:r w:rsidRPr="69FC192D">
        <w:rPr>
          <w:rFonts w:ascii="Segoe UI" w:eastAsia="Segoe UI" w:hAnsi="Segoe UI" w:cs="Segoe UI"/>
          <w:b/>
          <w:bCs/>
          <w:color w:val="000000" w:themeColor="text1"/>
          <w:sz w:val="21"/>
          <w:szCs w:val="21"/>
        </w:rPr>
        <w:t xml:space="preserve">External </w:t>
      </w:r>
      <w:r w:rsidR="046A9C3A" w:rsidRPr="69FC192D">
        <w:rPr>
          <w:rFonts w:ascii="Segoe UI" w:eastAsia="Segoe UI" w:hAnsi="Segoe UI" w:cs="Segoe UI"/>
          <w:b/>
          <w:bCs/>
          <w:color w:val="000000" w:themeColor="text1"/>
          <w:sz w:val="21"/>
          <w:szCs w:val="21"/>
        </w:rPr>
        <w:t>r</w:t>
      </w:r>
      <w:r w:rsidRPr="69FC192D">
        <w:rPr>
          <w:rFonts w:ascii="Segoe UI" w:eastAsia="Segoe UI" w:hAnsi="Segoe UI" w:cs="Segoe UI"/>
          <w:b/>
          <w:bCs/>
          <w:color w:val="000000" w:themeColor="text1"/>
          <w:sz w:val="21"/>
          <w:szCs w:val="21"/>
        </w:rPr>
        <w:t>epresentation</w:t>
      </w:r>
    </w:p>
    <w:p w14:paraId="5E7CC4C4" w14:textId="49867B8D" w:rsidR="00A768B2" w:rsidRDefault="684831E4" w:rsidP="2E9904C5">
      <w:pPr>
        <w:pStyle w:val="ListParagraph"/>
        <w:numPr>
          <w:ilvl w:val="0"/>
          <w:numId w:val="3"/>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Act as an ambassador for the Law Centre, promoting its work and values.</w:t>
      </w:r>
    </w:p>
    <w:p w14:paraId="60A0D08B" w14:textId="388B9C84" w:rsidR="00A768B2" w:rsidRDefault="684831E4" w:rsidP="2E9904C5">
      <w:pPr>
        <w:pStyle w:val="ListParagraph"/>
        <w:numPr>
          <w:ilvl w:val="0"/>
          <w:numId w:val="3"/>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Build and maintain relationships with key stakeholders where appropriate.</w:t>
      </w:r>
    </w:p>
    <w:p w14:paraId="7C9FABBC" w14:textId="3B1D5BA2" w:rsidR="00A768B2" w:rsidRDefault="684831E4" w:rsidP="2E9904C5">
      <w:pPr>
        <w:pStyle w:val="ListParagraph"/>
        <w:numPr>
          <w:ilvl w:val="0"/>
          <w:numId w:val="3"/>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Support fundraising, partnerships and advocacy through networks and influence.</w:t>
      </w:r>
    </w:p>
    <w:p w14:paraId="5E4B3172" w14:textId="356C336A" w:rsidR="00A768B2" w:rsidRDefault="684831E4" w:rsidP="2E9904C5">
      <w:pPr>
        <w:pStyle w:val="Heading2"/>
        <w:spacing w:line="300" w:lineRule="auto"/>
      </w:pPr>
      <w:r w:rsidRPr="69FC192D">
        <w:rPr>
          <w:rFonts w:ascii="Segoe UI" w:eastAsia="Segoe UI" w:hAnsi="Segoe UI" w:cs="Segoe UI"/>
          <w:b/>
          <w:bCs/>
          <w:color w:val="000000" w:themeColor="text1"/>
          <w:sz w:val="21"/>
          <w:szCs w:val="21"/>
        </w:rPr>
        <w:t xml:space="preserve">Time </w:t>
      </w:r>
      <w:r w:rsidR="1C887B8D" w:rsidRPr="69FC192D">
        <w:rPr>
          <w:rFonts w:ascii="Segoe UI" w:eastAsia="Segoe UI" w:hAnsi="Segoe UI" w:cs="Segoe UI"/>
          <w:b/>
          <w:bCs/>
          <w:color w:val="000000" w:themeColor="text1"/>
          <w:sz w:val="21"/>
          <w:szCs w:val="21"/>
        </w:rPr>
        <w:t>c</w:t>
      </w:r>
      <w:r w:rsidRPr="69FC192D">
        <w:rPr>
          <w:rFonts w:ascii="Segoe UI" w:eastAsia="Segoe UI" w:hAnsi="Segoe UI" w:cs="Segoe UI"/>
          <w:b/>
          <w:bCs/>
          <w:color w:val="000000" w:themeColor="text1"/>
          <w:sz w:val="21"/>
          <w:szCs w:val="21"/>
        </w:rPr>
        <w:t>ommitment</w:t>
      </w:r>
    </w:p>
    <w:p w14:paraId="7126B7CA" w14:textId="3B5965A0" w:rsidR="00A768B2" w:rsidRDefault="344DAEFF" w:rsidP="2E9904C5">
      <w:pPr>
        <w:pStyle w:val="ListParagraph"/>
        <w:numPr>
          <w:ilvl w:val="0"/>
          <w:numId w:val="2"/>
        </w:numPr>
        <w:spacing w:after="0" w:line="300" w:lineRule="auto"/>
        <w:rPr>
          <w:rFonts w:ascii="Segoe UI" w:eastAsia="Segoe UI" w:hAnsi="Segoe UI" w:cs="Segoe UI"/>
          <w:color w:val="000000" w:themeColor="text1"/>
          <w:sz w:val="21"/>
          <w:szCs w:val="21"/>
        </w:rPr>
      </w:pPr>
      <w:r w:rsidRPr="42BD7F89">
        <w:rPr>
          <w:rFonts w:ascii="Segoe UI" w:eastAsia="Segoe UI" w:hAnsi="Segoe UI" w:cs="Segoe UI"/>
          <w:color w:val="000000" w:themeColor="text1"/>
          <w:sz w:val="21"/>
          <w:szCs w:val="21"/>
        </w:rPr>
        <w:t>Approx.</w:t>
      </w:r>
      <w:r w:rsidR="5AA770F9" w:rsidRPr="42BD7F89">
        <w:rPr>
          <w:rFonts w:ascii="Segoe UI" w:eastAsia="Segoe UI" w:hAnsi="Segoe UI" w:cs="Segoe UI"/>
          <w:color w:val="000000" w:themeColor="text1"/>
          <w:sz w:val="21"/>
          <w:szCs w:val="21"/>
        </w:rPr>
        <w:t xml:space="preserve"> </w:t>
      </w:r>
      <w:commentRangeStart w:id="0"/>
      <w:r w:rsidR="5AA770F9" w:rsidRPr="42BD7F89">
        <w:rPr>
          <w:rFonts w:ascii="Segoe UI" w:eastAsia="Segoe UI" w:hAnsi="Segoe UI" w:cs="Segoe UI"/>
          <w:color w:val="000000" w:themeColor="text1"/>
          <w:sz w:val="21"/>
          <w:szCs w:val="21"/>
        </w:rPr>
        <w:t>minimum</w:t>
      </w:r>
      <w:r w:rsidRPr="42BD7F89">
        <w:rPr>
          <w:rFonts w:ascii="Segoe UI" w:eastAsia="Segoe UI" w:hAnsi="Segoe UI" w:cs="Segoe UI"/>
          <w:color w:val="000000" w:themeColor="text1"/>
          <w:sz w:val="21"/>
          <w:szCs w:val="21"/>
        </w:rPr>
        <w:t xml:space="preserve"> </w:t>
      </w:r>
      <w:r w:rsidR="17DA18BF" w:rsidRPr="42BD7F89">
        <w:rPr>
          <w:rFonts w:ascii="Segoe UI" w:eastAsia="Segoe UI" w:hAnsi="Segoe UI" w:cs="Segoe UI"/>
          <w:b/>
          <w:bCs/>
          <w:color w:val="000000" w:themeColor="text1"/>
          <w:sz w:val="21"/>
          <w:szCs w:val="21"/>
        </w:rPr>
        <w:t>one day</w:t>
      </w:r>
      <w:r w:rsidR="17DA18BF" w:rsidRPr="42BD7F89">
        <w:rPr>
          <w:rFonts w:ascii="Segoe UI" w:eastAsia="Segoe UI" w:hAnsi="Segoe UI" w:cs="Segoe UI"/>
          <w:color w:val="000000" w:themeColor="text1"/>
          <w:sz w:val="21"/>
          <w:szCs w:val="21"/>
        </w:rPr>
        <w:t xml:space="preserve"> </w:t>
      </w:r>
      <w:r w:rsidRPr="42BD7F89">
        <w:rPr>
          <w:rFonts w:ascii="Segoe UI" w:eastAsia="Segoe UI" w:hAnsi="Segoe UI" w:cs="Segoe UI"/>
          <w:b/>
          <w:bCs/>
          <w:color w:val="000000" w:themeColor="text1"/>
          <w:sz w:val="21"/>
          <w:szCs w:val="21"/>
        </w:rPr>
        <w:t>per month</w:t>
      </w:r>
      <w:r w:rsidRPr="42BD7F89">
        <w:rPr>
          <w:rFonts w:ascii="Segoe UI" w:eastAsia="Segoe UI" w:hAnsi="Segoe UI" w:cs="Segoe UI"/>
          <w:color w:val="000000" w:themeColor="text1"/>
          <w:sz w:val="21"/>
          <w:szCs w:val="21"/>
        </w:rPr>
        <w:t>,</w:t>
      </w:r>
      <w:commentRangeEnd w:id="0"/>
      <w:r w:rsidR="006028A4" w:rsidRPr="42BD7F89">
        <w:rPr>
          <w:rStyle w:val="CommentReference"/>
          <w:rFonts w:ascii="Segoe UI" w:eastAsia="Segoe UI" w:hAnsi="Segoe UI" w:cs="Segoe UI"/>
          <w:color w:val="000000" w:themeColor="text1"/>
          <w:sz w:val="21"/>
          <w:szCs w:val="21"/>
        </w:rPr>
        <w:commentReference w:id="0"/>
      </w:r>
      <w:r w:rsidRPr="42BD7F89">
        <w:rPr>
          <w:rFonts w:ascii="Segoe UI" w:eastAsia="Segoe UI" w:hAnsi="Segoe UI" w:cs="Segoe UI"/>
          <w:color w:val="000000" w:themeColor="text1"/>
          <w:sz w:val="21"/>
          <w:szCs w:val="21"/>
        </w:rPr>
        <w:t xml:space="preserve"> including</w:t>
      </w:r>
      <w:r w:rsidR="282CE783" w:rsidRPr="42BD7F89">
        <w:rPr>
          <w:rFonts w:ascii="Segoe UI" w:eastAsia="Segoe UI" w:hAnsi="Segoe UI" w:cs="Segoe UI"/>
          <w:color w:val="000000" w:themeColor="text1"/>
          <w:sz w:val="21"/>
          <w:szCs w:val="21"/>
        </w:rPr>
        <w:t xml:space="preserve"> for example</w:t>
      </w:r>
      <w:r w:rsidRPr="42BD7F89">
        <w:rPr>
          <w:rFonts w:ascii="Segoe UI" w:eastAsia="Segoe UI" w:hAnsi="Segoe UI" w:cs="Segoe UI"/>
          <w:color w:val="000000" w:themeColor="text1"/>
          <w:sz w:val="21"/>
          <w:szCs w:val="21"/>
        </w:rPr>
        <w:t>:</w:t>
      </w:r>
    </w:p>
    <w:p w14:paraId="55D1312E" w14:textId="3CFB4475" w:rsidR="00A768B2" w:rsidRDefault="684831E4" w:rsidP="2E9904C5">
      <w:pPr>
        <w:pStyle w:val="ListParagraph"/>
        <w:numPr>
          <w:ilvl w:val="1"/>
          <w:numId w:val="2"/>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~3 hours: CEO line management (monthly 1:1s, appraisal processes, agenda planning)</w:t>
      </w:r>
    </w:p>
    <w:p w14:paraId="24B1CD98" w14:textId="795DFB35" w:rsidR="00A768B2" w:rsidRDefault="684831E4" w:rsidP="2E9904C5">
      <w:pPr>
        <w:pStyle w:val="ListParagraph"/>
        <w:numPr>
          <w:ilvl w:val="1"/>
          <w:numId w:val="2"/>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~3 hours: Board and governance duties (meetings, preparation, follow-up)</w:t>
      </w:r>
    </w:p>
    <w:p w14:paraId="59DAB735" w14:textId="5201DFFE" w:rsidR="00A768B2" w:rsidRDefault="684831E4" w:rsidP="2E9904C5">
      <w:pPr>
        <w:pStyle w:val="ListParagraph"/>
        <w:numPr>
          <w:ilvl w:val="1"/>
          <w:numId w:val="2"/>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Additional time as required for specific issues, events or strategic work</w:t>
      </w:r>
    </w:p>
    <w:p w14:paraId="467484EA" w14:textId="1E4D4A3C" w:rsidR="00A768B2" w:rsidRDefault="684831E4" w:rsidP="2E9904C5">
      <w:pPr>
        <w:pStyle w:val="ListParagraph"/>
        <w:numPr>
          <w:ilvl w:val="0"/>
          <w:numId w:val="2"/>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Attendance at Board meetings (minimum 6 per year), AGM and strategy sessions</w:t>
      </w:r>
    </w:p>
    <w:p w14:paraId="4AA9EFD2" w14:textId="192DD55B" w:rsidR="00A768B2" w:rsidRDefault="344DAEFF" w:rsidP="2E9904C5">
      <w:pPr>
        <w:pStyle w:val="Heading2"/>
        <w:spacing w:line="300" w:lineRule="auto"/>
      </w:pPr>
      <w:r w:rsidRPr="397B78D4">
        <w:rPr>
          <w:rFonts w:ascii="Segoe UI" w:eastAsia="Segoe UI" w:hAnsi="Segoe UI" w:cs="Segoe UI"/>
          <w:b/>
          <w:bCs/>
          <w:color w:val="000000" w:themeColor="text1"/>
          <w:sz w:val="21"/>
          <w:szCs w:val="21"/>
        </w:rPr>
        <w:t xml:space="preserve">Person </w:t>
      </w:r>
      <w:r w:rsidR="300EDB9F" w:rsidRPr="397B78D4">
        <w:rPr>
          <w:rFonts w:ascii="Segoe UI" w:eastAsia="Segoe UI" w:hAnsi="Segoe UI" w:cs="Segoe UI"/>
          <w:b/>
          <w:bCs/>
          <w:color w:val="000000" w:themeColor="text1"/>
          <w:sz w:val="21"/>
          <w:szCs w:val="21"/>
        </w:rPr>
        <w:t>s</w:t>
      </w:r>
      <w:r w:rsidRPr="397B78D4">
        <w:rPr>
          <w:rFonts w:ascii="Segoe UI" w:eastAsia="Segoe UI" w:hAnsi="Segoe UI" w:cs="Segoe UI"/>
          <w:b/>
          <w:bCs/>
          <w:color w:val="000000" w:themeColor="text1"/>
          <w:sz w:val="21"/>
          <w:szCs w:val="21"/>
        </w:rPr>
        <w:t xml:space="preserve">pecification </w:t>
      </w:r>
      <w:r w:rsidR="02E51C65" w:rsidRPr="397B78D4">
        <w:rPr>
          <w:rFonts w:ascii="Segoe UI" w:eastAsia="Segoe UI" w:hAnsi="Segoe UI" w:cs="Segoe UI"/>
          <w:b/>
          <w:bCs/>
          <w:color w:val="000000" w:themeColor="text1"/>
          <w:sz w:val="21"/>
          <w:szCs w:val="21"/>
        </w:rPr>
        <w:t xml:space="preserve">- </w:t>
      </w:r>
      <w:r w:rsidRPr="397B78D4">
        <w:rPr>
          <w:rFonts w:ascii="Segoe UI" w:eastAsia="Segoe UI" w:hAnsi="Segoe UI" w:cs="Segoe UI"/>
          <w:b/>
          <w:bCs/>
          <w:color w:val="000000" w:themeColor="text1"/>
          <w:sz w:val="21"/>
          <w:szCs w:val="21"/>
        </w:rPr>
        <w:t xml:space="preserve">Key </w:t>
      </w:r>
      <w:r w:rsidR="787C7E8D" w:rsidRPr="397B78D4">
        <w:rPr>
          <w:rFonts w:ascii="Segoe UI" w:eastAsia="Segoe UI" w:hAnsi="Segoe UI" w:cs="Segoe UI"/>
          <w:b/>
          <w:bCs/>
          <w:color w:val="000000" w:themeColor="text1"/>
          <w:sz w:val="21"/>
          <w:szCs w:val="21"/>
        </w:rPr>
        <w:t>s</w:t>
      </w:r>
      <w:r w:rsidRPr="397B78D4">
        <w:rPr>
          <w:rFonts w:ascii="Segoe UI" w:eastAsia="Segoe UI" w:hAnsi="Segoe UI" w:cs="Segoe UI"/>
          <w:b/>
          <w:bCs/>
          <w:color w:val="000000" w:themeColor="text1"/>
          <w:sz w:val="21"/>
          <w:szCs w:val="21"/>
        </w:rPr>
        <w:t xml:space="preserve">kills </w:t>
      </w:r>
      <w:r w:rsidR="4C68BAF4" w:rsidRPr="397B78D4">
        <w:rPr>
          <w:rFonts w:ascii="Segoe UI" w:eastAsia="Segoe UI" w:hAnsi="Segoe UI" w:cs="Segoe UI"/>
          <w:b/>
          <w:bCs/>
          <w:color w:val="000000" w:themeColor="text1"/>
          <w:sz w:val="21"/>
          <w:szCs w:val="21"/>
        </w:rPr>
        <w:t>and e</w:t>
      </w:r>
      <w:r w:rsidRPr="397B78D4">
        <w:rPr>
          <w:rFonts w:ascii="Segoe UI" w:eastAsia="Segoe UI" w:hAnsi="Segoe UI" w:cs="Segoe UI"/>
          <w:b/>
          <w:bCs/>
          <w:color w:val="000000" w:themeColor="text1"/>
          <w:sz w:val="21"/>
          <w:szCs w:val="21"/>
        </w:rPr>
        <w:t>xperience</w:t>
      </w:r>
    </w:p>
    <w:p w14:paraId="356F8C15" w14:textId="525C279E" w:rsidR="00A768B2" w:rsidRDefault="344DAEFF" w:rsidP="2E9904C5">
      <w:pPr>
        <w:pStyle w:val="ListParagraph"/>
        <w:numPr>
          <w:ilvl w:val="0"/>
          <w:numId w:val="1"/>
        </w:numPr>
        <w:spacing w:after="0" w:line="300" w:lineRule="auto"/>
        <w:rPr>
          <w:rFonts w:ascii="Segoe UI" w:eastAsia="Segoe UI" w:hAnsi="Segoe UI" w:cs="Segoe UI"/>
          <w:color w:val="000000" w:themeColor="text1"/>
          <w:sz w:val="21"/>
          <w:szCs w:val="21"/>
        </w:rPr>
      </w:pPr>
      <w:r w:rsidRPr="397B78D4">
        <w:rPr>
          <w:rFonts w:ascii="Segoe UI" w:eastAsia="Segoe UI" w:hAnsi="Segoe UI" w:cs="Segoe UI"/>
          <w:color w:val="000000" w:themeColor="text1"/>
          <w:sz w:val="21"/>
          <w:szCs w:val="21"/>
        </w:rPr>
        <w:t>Strong leadership and people management skills, including experience of line managing senior staff</w:t>
      </w:r>
    </w:p>
    <w:p w14:paraId="748EABF3" w14:textId="7327CFD1" w:rsidR="00A768B2" w:rsidRDefault="344DAEFF" w:rsidP="2E9904C5">
      <w:pPr>
        <w:pStyle w:val="ListParagraph"/>
        <w:numPr>
          <w:ilvl w:val="0"/>
          <w:numId w:val="1"/>
        </w:numPr>
        <w:spacing w:after="0" w:line="300" w:lineRule="auto"/>
        <w:rPr>
          <w:rFonts w:ascii="Segoe UI" w:eastAsia="Segoe UI" w:hAnsi="Segoe UI" w:cs="Segoe UI"/>
          <w:color w:val="000000" w:themeColor="text1"/>
          <w:sz w:val="21"/>
          <w:szCs w:val="21"/>
        </w:rPr>
      </w:pPr>
      <w:r w:rsidRPr="397B78D4">
        <w:rPr>
          <w:rFonts w:ascii="Segoe UI" w:eastAsia="Segoe UI" w:hAnsi="Segoe UI" w:cs="Segoe UI"/>
          <w:color w:val="000000" w:themeColor="text1"/>
          <w:sz w:val="21"/>
          <w:szCs w:val="21"/>
        </w:rPr>
        <w:t xml:space="preserve">Sound understanding </w:t>
      </w:r>
      <w:r w:rsidR="5482855B" w:rsidRPr="397B78D4">
        <w:rPr>
          <w:rFonts w:ascii="Segoe UI" w:eastAsia="Segoe UI" w:hAnsi="Segoe UI" w:cs="Segoe UI"/>
          <w:color w:val="000000" w:themeColor="text1"/>
          <w:sz w:val="21"/>
          <w:szCs w:val="21"/>
        </w:rPr>
        <w:t xml:space="preserve">and experience </w:t>
      </w:r>
      <w:r w:rsidRPr="397B78D4">
        <w:rPr>
          <w:rFonts w:ascii="Segoe UI" w:eastAsia="Segoe UI" w:hAnsi="Segoe UI" w:cs="Segoe UI"/>
          <w:color w:val="000000" w:themeColor="text1"/>
          <w:sz w:val="21"/>
          <w:szCs w:val="21"/>
        </w:rPr>
        <w:t>of charity governance and trustee responsibilities</w:t>
      </w:r>
    </w:p>
    <w:p w14:paraId="339FB2CE" w14:textId="2DC30FBD" w:rsidR="00A768B2" w:rsidRDefault="684831E4" w:rsidP="2E9904C5">
      <w:pPr>
        <w:pStyle w:val="ListParagraph"/>
        <w:numPr>
          <w:ilvl w:val="0"/>
          <w:numId w:val="1"/>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Financial literacy and ability to interpret and challenge financial information</w:t>
      </w:r>
    </w:p>
    <w:p w14:paraId="6AC19F93" w14:textId="1B1DEA53" w:rsidR="00A768B2" w:rsidRDefault="684831E4" w:rsidP="2E9904C5">
      <w:pPr>
        <w:pStyle w:val="ListParagraph"/>
        <w:numPr>
          <w:ilvl w:val="0"/>
          <w:numId w:val="1"/>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Strategic thinking, critical analysis and sound judgement</w:t>
      </w:r>
    </w:p>
    <w:p w14:paraId="42C29573" w14:textId="60B0656F" w:rsidR="00A768B2" w:rsidRDefault="684831E4" w:rsidP="2E9904C5">
      <w:pPr>
        <w:pStyle w:val="ListParagraph"/>
        <w:numPr>
          <w:ilvl w:val="0"/>
          <w:numId w:val="1"/>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Experience of risk management and oversight</w:t>
      </w:r>
    </w:p>
    <w:p w14:paraId="72B9CE3D" w14:textId="3A9DEAC5" w:rsidR="00A768B2" w:rsidRDefault="684831E4" w:rsidP="2E9904C5">
      <w:pPr>
        <w:pStyle w:val="ListParagraph"/>
        <w:numPr>
          <w:ilvl w:val="0"/>
          <w:numId w:val="1"/>
        </w:numPr>
        <w:spacing w:after="0" w:line="300" w:lineRule="auto"/>
        <w:rPr>
          <w:rFonts w:ascii="Segoe UI" w:eastAsia="Segoe UI" w:hAnsi="Segoe UI" w:cs="Segoe UI"/>
          <w:color w:val="000000" w:themeColor="text1"/>
          <w:sz w:val="21"/>
          <w:szCs w:val="21"/>
        </w:rPr>
      </w:pPr>
      <w:r w:rsidRPr="2E9904C5">
        <w:rPr>
          <w:rFonts w:ascii="Segoe UI" w:eastAsia="Segoe UI" w:hAnsi="Segoe UI" w:cs="Segoe UI"/>
          <w:color w:val="000000" w:themeColor="text1"/>
          <w:sz w:val="21"/>
          <w:szCs w:val="21"/>
        </w:rPr>
        <w:t>Excellent communication and relationship management skills</w:t>
      </w:r>
    </w:p>
    <w:p w14:paraId="10EB0B38" w14:textId="0D085E47" w:rsidR="344DAEFF" w:rsidRDefault="344DAEFF" w:rsidP="397B78D4">
      <w:pPr>
        <w:pStyle w:val="ListParagraph"/>
        <w:numPr>
          <w:ilvl w:val="0"/>
          <w:numId w:val="1"/>
        </w:numPr>
        <w:spacing w:after="0" w:line="300" w:lineRule="auto"/>
        <w:rPr>
          <w:rFonts w:ascii="Segoe UI" w:eastAsia="Segoe UI" w:hAnsi="Segoe UI" w:cs="Segoe UI"/>
          <w:color w:val="000000" w:themeColor="text1"/>
          <w:sz w:val="21"/>
          <w:szCs w:val="21"/>
        </w:rPr>
      </w:pPr>
      <w:r w:rsidRPr="397B78D4">
        <w:rPr>
          <w:rFonts w:ascii="Segoe UI" w:eastAsia="Segoe UI" w:hAnsi="Segoe UI" w:cs="Segoe UI"/>
          <w:color w:val="000000" w:themeColor="text1"/>
          <w:sz w:val="21"/>
          <w:szCs w:val="21"/>
        </w:rPr>
        <w:t>Ability to balance support and challenge, and to manage group dynamics effectively</w:t>
      </w:r>
    </w:p>
    <w:p w14:paraId="706A9FCF" w14:textId="4AE21E77" w:rsidR="344DAEFF" w:rsidRDefault="344DAEFF" w:rsidP="397B78D4">
      <w:pPr>
        <w:pStyle w:val="ListParagraph"/>
        <w:numPr>
          <w:ilvl w:val="0"/>
          <w:numId w:val="1"/>
        </w:numPr>
        <w:spacing w:after="0" w:line="300" w:lineRule="auto"/>
        <w:rPr>
          <w:rFonts w:ascii="Segoe UI" w:eastAsia="Segoe UI" w:hAnsi="Segoe UI" w:cs="Segoe UI"/>
          <w:color w:val="000000" w:themeColor="text1"/>
          <w:sz w:val="21"/>
          <w:szCs w:val="21"/>
        </w:rPr>
      </w:pPr>
      <w:r w:rsidRPr="397B78D4">
        <w:rPr>
          <w:rFonts w:ascii="Segoe UI" w:eastAsia="Segoe UI" w:hAnsi="Segoe UI" w:cs="Segoe UI"/>
          <w:color w:val="000000" w:themeColor="text1"/>
          <w:sz w:val="21"/>
          <w:szCs w:val="21"/>
        </w:rPr>
        <w:t>Commitment to the organisation’s aims, values and equality principles</w:t>
      </w:r>
    </w:p>
    <w:p w14:paraId="2F596488" w14:textId="77427A4A" w:rsidR="397B78D4" w:rsidRDefault="397B78D4" w:rsidP="397B78D4">
      <w:pPr>
        <w:spacing w:after="0" w:line="300" w:lineRule="auto"/>
      </w:pPr>
    </w:p>
    <w:p w14:paraId="326CF2AE" w14:textId="4E5A4ED9" w:rsidR="397B78D4" w:rsidRDefault="0DD230C6" w:rsidP="397B78D4">
      <w:pPr>
        <w:spacing w:after="0" w:line="300" w:lineRule="auto"/>
      </w:pPr>
      <w:r>
        <w:lastRenderedPageBreak/>
        <w:t>The above list is indicative and not exhaustive.</w:t>
      </w:r>
      <w:r w:rsidR="6B991A7E">
        <w:t xml:space="preserve"> </w:t>
      </w:r>
      <w:r w:rsidR="69E01731">
        <w:t>A</w:t>
      </w:r>
      <w:r w:rsidR="6B991A7E">
        <w:t>ll trustees have responsibility for compliance, oversight and board effectiveness</w:t>
      </w:r>
      <w:r w:rsidR="202527E3">
        <w:t xml:space="preserve">, with the Chair having additional </w:t>
      </w:r>
      <w:r w:rsidR="37749EFE">
        <w:t>B</w:t>
      </w:r>
      <w:r w:rsidR="202527E3">
        <w:t>oard leadership and management responsibility of the CEO.</w:t>
      </w:r>
    </w:p>
    <w:p w14:paraId="5480451B" w14:textId="22039D81" w:rsidR="42BD7F89" w:rsidRDefault="42BD7F89" w:rsidP="42BD7F89">
      <w:pPr>
        <w:spacing w:after="0" w:line="300" w:lineRule="auto"/>
      </w:pPr>
    </w:p>
    <w:p w14:paraId="7B405E6E" w14:textId="6D95586C" w:rsidR="7C7E21C9" w:rsidRDefault="7C7E21C9" w:rsidP="397B78D4">
      <w:pPr>
        <w:spacing w:after="0" w:line="300" w:lineRule="auto"/>
        <w:rPr>
          <w:rFonts w:ascii="Calibri" w:eastAsia="Calibri" w:hAnsi="Calibri" w:cs="Calibri"/>
          <w:color w:val="000000" w:themeColor="text1"/>
        </w:rPr>
      </w:pPr>
      <w:r>
        <w:t>To apply, please send a CV and cover letter to John Bowen (</w:t>
      </w:r>
      <w:hyperlink r:id="rId13">
        <w:r w:rsidRPr="397B78D4">
          <w:rPr>
            <w:rStyle w:val="Hyperlink"/>
          </w:rPr>
          <w:t>johnb@bristollawcentre.org.uk</w:t>
        </w:r>
      </w:hyperlink>
      <w:r>
        <w:t>).</w:t>
      </w:r>
    </w:p>
    <w:p w14:paraId="2EAD5135" w14:textId="31BB2462" w:rsidR="2E5A75F5" w:rsidRDefault="2E5A75F5" w:rsidP="397B78D4">
      <w:pPr>
        <w:spacing w:after="0" w:line="300" w:lineRule="auto"/>
        <w:rPr>
          <w:rFonts w:ascii="Calibri" w:eastAsia="Calibri" w:hAnsi="Calibri" w:cs="Calibri"/>
          <w:color w:val="000000" w:themeColor="text1"/>
        </w:rPr>
      </w:pPr>
      <w:r>
        <w:t xml:space="preserve">For informal queries, please contact: </w:t>
      </w:r>
      <w:r w:rsidR="2A6507CC">
        <w:t>Karen Bowers (CEO)</w:t>
      </w:r>
      <w:r>
        <w:t xml:space="preserve"> (</w:t>
      </w:r>
      <w:hyperlink r:id="rId14">
        <w:r w:rsidR="5C27D683" w:rsidRPr="42BD7F89">
          <w:rPr>
            <w:rStyle w:val="Hyperlink"/>
          </w:rPr>
          <w:t>karenb</w:t>
        </w:r>
        <w:r w:rsidR="2AE20F09" w:rsidRPr="42BD7F89">
          <w:rPr>
            <w:rStyle w:val="Hyperlink"/>
          </w:rPr>
          <w:t>@bristollawcentre.org.uk</w:t>
        </w:r>
      </w:hyperlink>
      <w:r w:rsidRPr="42BD7F89">
        <w:rPr>
          <w:rFonts w:ascii="Calibri" w:eastAsia="Calibri" w:hAnsi="Calibri" w:cs="Calibri"/>
          <w:color w:val="000000" w:themeColor="text1"/>
        </w:rPr>
        <w:t>)</w:t>
      </w:r>
      <w:r w:rsidR="7BB6AD44" w:rsidRPr="42BD7F89">
        <w:rPr>
          <w:rFonts w:ascii="Calibri" w:eastAsia="Calibri" w:hAnsi="Calibri" w:cs="Calibri"/>
          <w:color w:val="000000" w:themeColor="text1"/>
        </w:rPr>
        <w:t>.</w:t>
      </w:r>
    </w:p>
    <w:p w14:paraId="7A4786D9" w14:textId="33BD823D" w:rsidR="397B78D4" w:rsidRDefault="38B138C2" w:rsidP="397B78D4">
      <w:pPr>
        <w:rPr>
          <w:rFonts w:ascii="Calibri" w:eastAsia="Calibri" w:hAnsi="Calibri" w:cs="Calibri"/>
          <w:color w:val="000000" w:themeColor="text1"/>
        </w:rPr>
      </w:pPr>
      <w:r w:rsidRPr="42BD7F89">
        <w:rPr>
          <w:rFonts w:ascii="Calibri" w:eastAsia="Calibri" w:hAnsi="Calibri" w:cs="Calibri"/>
          <w:color w:val="000000" w:themeColor="text1"/>
        </w:rPr>
        <w:t>Interviews expected September 2026</w:t>
      </w:r>
      <w:r w:rsidR="2C2CD8D7" w:rsidRPr="42BD7F89">
        <w:rPr>
          <w:rFonts w:ascii="Calibri" w:eastAsia="Calibri" w:hAnsi="Calibri" w:cs="Calibri"/>
          <w:color w:val="000000" w:themeColor="text1"/>
        </w:rPr>
        <w:t xml:space="preserve"> at the </w:t>
      </w:r>
      <w:r w:rsidR="056FED98" w:rsidRPr="42BD7F89">
        <w:rPr>
          <w:rFonts w:ascii="Calibri" w:eastAsia="Calibri" w:hAnsi="Calibri" w:cs="Calibri"/>
          <w:color w:val="000000" w:themeColor="text1"/>
        </w:rPr>
        <w:t xml:space="preserve">Bristol </w:t>
      </w:r>
      <w:r w:rsidR="2C2CD8D7" w:rsidRPr="42BD7F89">
        <w:rPr>
          <w:rFonts w:ascii="Calibri" w:eastAsia="Calibri" w:hAnsi="Calibri" w:cs="Calibri"/>
          <w:color w:val="000000" w:themeColor="text1"/>
        </w:rPr>
        <w:t>Law Centre.</w:t>
      </w:r>
    </w:p>
    <w:p w14:paraId="0E9A2EC1" w14:textId="31653039" w:rsidR="620F6D9D" w:rsidRDefault="620F6D9D" w:rsidP="397B78D4">
      <w:pPr>
        <w:rPr>
          <w:rFonts w:ascii="Calibri" w:eastAsia="Calibri" w:hAnsi="Calibri" w:cs="Calibri"/>
          <w:color w:val="000000" w:themeColor="text1"/>
        </w:rPr>
      </w:pPr>
      <w:r w:rsidRPr="397B78D4">
        <w:rPr>
          <w:rFonts w:ascii="Calibri" w:eastAsia="Calibri" w:hAnsi="Calibri" w:cs="Calibri"/>
          <w:color w:val="000000" w:themeColor="text1"/>
        </w:rPr>
        <w:t>We welcome interest at the same time from prospective trustees.</w:t>
      </w:r>
    </w:p>
    <w:sectPr w:rsidR="620F6D9D">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nnah Pearce (Bristol LC)" w:date="2026-06-19T09:26:00Z" w:initials="HL">
    <w:p w14:paraId="1B43CC6B" w14:textId="5031D1F9" w:rsidR="006028A4" w:rsidRDefault="006028A4">
      <w:r>
        <w:annotationRef/>
      </w:r>
      <w:r w:rsidRPr="18646CD0">
        <w:t>Small amend here changing from 6-8 hours</w:t>
      </w:r>
    </w:p>
    <w:p w14:paraId="47046876" w14:textId="6792D387" w:rsidR="006028A4" w:rsidRDefault="006028A4"/>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04687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5BDD3F" w16cex:dateUtc="2026-06-19T0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046876" w16cid:durableId="075BDD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E7DC"/>
    <w:multiLevelType w:val="hybridMultilevel"/>
    <w:tmpl w:val="DB247BA2"/>
    <w:lvl w:ilvl="0" w:tplc="55980A66">
      <w:start w:val="1"/>
      <w:numFmt w:val="bullet"/>
      <w:lvlText w:val=""/>
      <w:lvlJc w:val="left"/>
      <w:pPr>
        <w:ind w:left="360" w:hanging="360"/>
      </w:pPr>
      <w:rPr>
        <w:rFonts w:ascii="Symbol" w:hAnsi="Symbol" w:hint="default"/>
      </w:rPr>
    </w:lvl>
    <w:lvl w:ilvl="1" w:tplc="263C5310">
      <w:start w:val="1"/>
      <w:numFmt w:val="bullet"/>
      <w:lvlText w:val="o"/>
      <w:lvlJc w:val="left"/>
      <w:pPr>
        <w:ind w:left="1080" w:hanging="360"/>
      </w:pPr>
      <w:rPr>
        <w:rFonts w:ascii="Courier New" w:hAnsi="Courier New" w:hint="default"/>
      </w:rPr>
    </w:lvl>
    <w:lvl w:ilvl="2" w:tplc="F4029B48">
      <w:start w:val="1"/>
      <w:numFmt w:val="bullet"/>
      <w:lvlText w:val=""/>
      <w:lvlJc w:val="left"/>
      <w:pPr>
        <w:ind w:left="1800" w:hanging="360"/>
      </w:pPr>
      <w:rPr>
        <w:rFonts w:ascii="Wingdings" w:hAnsi="Wingdings" w:hint="default"/>
      </w:rPr>
    </w:lvl>
    <w:lvl w:ilvl="3" w:tplc="B5F273F4">
      <w:start w:val="1"/>
      <w:numFmt w:val="bullet"/>
      <w:lvlText w:val=""/>
      <w:lvlJc w:val="left"/>
      <w:pPr>
        <w:ind w:left="2520" w:hanging="360"/>
      </w:pPr>
      <w:rPr>
        <w:rFonts w:ascii="Symbol" w:hAnsi="Symbol" w:hint="default"/>
      </w:rPr>
    </w:lvl>
    <w:lvl w:ilvl="4" w:tplc="CEE8542E">
      <w:start w:val="1"/>
      <w:numFmt w:val="bullet"/>
      <w:lvlText w:val="o"/>
      <w:lvlJc w:val="left"/>
      <w:pPr>
        <w:ind w:left="3240" w:hanging="360"/>
      </w:pPr>
      <w:rPr>
        <w:rFonts w:ascii="Courier New" w:hAnsi="Courier New" w:hint="default"/>
      </w:rPr>
    </w:lvl>
    <w:lvl w:ilvl="5" w:tplc="E1A28258">
      <w:start w:val="1"/>
      <w:numFmt w:val="bullet"/>
      <w:lvlText w:val=""/>
      <w:lvlJc w:val="left"/>
      <w:pPr>
        <w:ind w:left="3960" w:hanging="360"/>
      </w:pPr>
      <w:rPr>
        <w:rFonts w:ascii="Wingdings" w:hAnsi="Wingdings" w:hint="default"/>
      </w:rPr>
    </w:lvl>
    <w:lvl w:ilvl="6" w:tplc="F056D80A">
      <w:start w:val="1"/>
      <w:numFmt w:val="bullet"/>
      <w:lvlText w:val=""/>
      <w:lvlJc w:val="left"/>
      <w:pPr>
        <w:ind w:left="4680" w:hanging="360"/>
      </w:pPr>
      <w:rPr>
        <w:rFonts w:ascii="Symbol" w:hAnsi="Symbol" w:hint="default"/>
      </w:rPr>
    </w:lvl>
    <w:lvl w:ilvl="7" w:tplc="A2DEB866">
      <w:start w:val="1"/>
      <w:numFmt w:val="bullet"/>
      <w:lvlText w:val="o"/>
      <w:lvlJc w:val="left"/>
      <w:pPr>
        <w:ind w:left="5400" w:hanging="360"/>
      </w:pPr>
      <w:rPr>
        <w:rFonts w:ascii="Courier New" w:hAnsi="Courier New" w:hint="default"/>
      </w:rPr>
    </w:lvl>
    <w:lvl w:ilvl="8" w:tplc="A5B0C290">
      <w:start w:val="1"/>
      <w:numFmt w:val="bullet"/>
      <w:lvlText w:val=""/>
      <w:lvlJc w:val="left"/>
      <w:pPr>
        <w:ind w:left="6120" w:hanging="360"/>
      </w:pPr>
      <w:rPr>
        <w:rFonts w:ascii="Wingdings" w:hAnsi="Wingdings" w:hint="default"/>
      </w:rPr>
    </w:lvl>
  </w:abstractNum>
  <w:abstractNum w:abstractNumId="1" w15:restartNumberingAfterBreak="0">
    <w:nsid w:val="1EAE5F63"/>
    <w:multiLevelType w:val="hybridMultilevel"/>
    <w:tmpl w:val="3092D770"/>
    <w:lvl w:ilvl="0" w:tplc="690A21B6">
      <w:start w:val="1"/>
      <w:numFmt w:val="bullet"/>
      <w:lvlText w:val=""/>
      <w:lvlJc w:val="left"/>
      <w:pPr>
        <w:ind w:left="360" w:hanging="360"/>
      </w:pPr>
      <w:rPr>
        <w:rFonts w:ascii="Symbol" w:hAnsi="Symbol" w:hint="default"/>
      </w:rPr>
    </w:lvl>
    <w:lvl w:ilvl="1" w:tplc="A11A0F50">
      <w:start w:val="1"/>
      <w:numFmt w:val="bullet"/>
      <w:lvlText w:val="o"/>
      <w:lvlJc w:val="left"/>
      <w:pPr>
        <w:ind w:left="1080" w:hanging="360"/>
      </w:pPr>
      <w:rPr>
        <w:rFonts w:ascii="Courier New" w:hAnsi="Courier New" w:hint="default"/>
      </w:rPr>
    </w:lvl>
    <w:lvl w:ilvl="2" w:tplc="E8222062">
      <w:start w:val="1"/>
      <w:numFmt w:val="bullet"/>
      <w:lvlText w:val=""/>
      <w:lvlJc w:val="left"/>
      <w:pPr>
        <w:ind w:left="1800" w:hanging="360"/>
      </w:pPr>
      <w:rPr>
        <w:rFonts w:ascii="Wingdings" w:hAnsi="Wingdings" w:hint="default"/>
      </w:rPr>
    </w:lvl>
    <w:lvl w:ilvl="3" w:tplc="D898D922">
      <w:start w:val="1"/>
      <w:numFmt w:val="bullet"/>
      <w:lvlText w:val=""/>
      <w:lvlJc w:val="left"/>
      <w:pPr>
        <w:ind w:left="2520" w:hanging="360"/>
      </w:pPr>
      <w:rPr>
        <w:rFonts w:ascii="Symbol" w:hAnsi="Symbol" w:hint="default"/>
      </w:rPr>
    </w:lvl>
    <w:lvl w:ilvl="4" w:tplc="748ECF8C">
      <w:start w:val="1"/>
      <w:numFmt w:val="bullet"/>
      <w:lvlText w:val="o"/>
      <w:lvlJc w:val="left"/>
      <w:pPr>
        <w:ind w:left="3240" w:hanging="360"/>
      </w:pPr>
      <w:rPr>
        <w:rFonts w:ascii="Courier New" w:hAnsi="Courier New" w:hint="default"/>
      </w:rPr>
    </w:lvl>
    <w:lvl w:ilvl="5" w:tplc="B2862E8C">
      <w:start w:val="1"/>
      <w:numFmt w:val="bullet"/>
      <w:lvlText w:val=""/>
      <w:lvlJc w:val="left"/>
      <w:pPr>
        <w:ind w:left="3960" w:hanging="360"/>
      </w:pPr>
      <w:rPr>
        <w:rFonts w:ascii="Wingdings" w:hAnsi="Wingdings" w:hint="default"/>
      </w:rPr>
    </w:lvl>
    <w:lvl w:ilvl="6" w:tplc="2698EBB0">
      <w:start w:val="1"/>
      <w:numFmt w:val="bullet"/>
      <w:lvlText w:val=""/>
      <w:lvlJc w:val="left"/>
      <w:pPr>
        <w:ind w:left="4680" w:hanging="360"/>
      </w:pPr>
      <w:rPr>
        <w:rFonts w:ascii="Symbol" w:hAnsi="Symbol" w:hint="default"/>
      </w:rPr>
    </w:lvl>
    <w:lvl w:ilvl="7" w:tplc="6A3E5CF8">
      <w:start w:val="1"/>
      <w:numFmt w:val="bullet"/>
      <w:lvlText w:val="o"/>
      <w:lvlJc w:val="left"/>
      <w:pPr>
        <w:ind w:left="5400" w:hanging="360"/>
      </w:pPr>
      <w:rPr>
        <w:rFonts w:ascii="Courier New" w:hAnsi="Courier New" w:hint="default"/>
      </w:rPr>
    </w:lvl>
    <w:lvl w:ilvl="8" w:tplc="0B70134C">
      <w:start w:val="1"/>
      <w:numFmt w:val="bullet"/>
      <w:lvlText w:val=""/>
      <w:lvlJc w:val="left"/>
      <w:pPr>
        <w:ind w:left="6120" w:hanging="360"/>
      </w:pPr>
      <w:rPr>
        <w:rFonts w:ascii="Wingdings" w:hAnsi="Wingdings" w:hint="default"/>
      </w:rPr>
    </w:lvl>
  </w:abstractNum>
  <w:abstractNum w:abstractNumId="2" w15:restartNumberingAfterBreak="0">
    <w:nsid w:val="28A74899"/>
    <w:multiLevelType w:val="hybridMultilevel"/>
    <w:tmpl w:val="C0E2178E"/>
    <w:lvl w:ilvl="0" w:tplc="17FEBEC4">
      <w:start w:val="1"/>
      <w:numFmt w:val="bullet"/>
      <w:lvlText w:val=""/>
      <w:lvlJc w:val="left"/>
      <w:pPr>
        <w:ind w:left="360" w:hanging="360"/>
      </w:pPr>
      <w:rPr>
        <w:rFonts w:ascii="Symbol" w:hAnsi="Symbol" w:hint="default"/>
      </w:rPr>
    </w:lvl>
    <w:lvl w:ilvl="1" w:tplc="DB7A91BE">
      <w:start w:val="1"/>
      <w:numFmt w:val="bullet"/>
      <w:lvlText w:val="o"/>
      <w:lvlJc w:val="left"/>
      <w:pPr>
        <w:ind w:left="1080" w:hanging="360"/>
      </w:pPr>
      <w:rPr>
        <w:rFonts w:ascii="Courier New" w:hAnsi="Courier New" w:hint="default"/>
      </w:rPr>
    </w:lvl>
    <w:lvl w:ilvl="2" w:tplc="90BA9EFC">
      <w:start w:val="1"/>
      <w:numFmt w:val="bullet"/>
      <w:lvlText w:val=""/>
      <w:lvlJc w:val="left"/>
      <w:pPr>
        <w:ind w:left="1800" w:hanging="360"/>
      </w:pPr>
      <w:rPr>
        <w:rFonts w:ascii="Wingdings" w:hAnsi="Wingdings" w:hint="default"/>
      </w:rPr>
    </w:lvl>
    <w:lvl w:ilvl="3" w:tplc="BB7ACEE2">
      <w:start w:val="1"/>
      <w:numFmt w:val="bullet"/>
      <w:lvlText w:val=""/>
      <w:lvlJc w:val="left"/>
      <w:pPr>
        <w:ind w:left="2520" w:hanging="360"/>
      </w:pPr>
      <w:rPr>
        <w:rFonts w:ascii="Symbol" w:hAnsi="Symbol" w:hint="default"/>
      </w:rPr>
    </w:lvl>
    <w:lvl w:ilvl="4" w:tplc="2938BB2E">
      <w:start w:val="1"/>
      <w:numFmt w:val="bullet"/>
      <w:lvlText w:val="o"/>
      <w:lvlJc w:val="left"/>
      <w:pPr>
        <w:ind w:left="3240" w:hanging="360"/>
      </w:pPr>
      <w:rPr>
        <w:rFonts w:ascii="Courier New" w:hAnsi="Courier New" w:hint="default"/>
      </w:rPr>
    </w:lvl>
    <w:lvl w:ilvl="5" w:tplc="4E269D0E">
      <w:start w:val="1"/>
      <w:numFmt w:val="bullet"/>
      <w:lvlText w:val=""/>
      <w:lvlJc w:val="left"/>
      <w:pPr>
        <w:ind w:left="3960" w:hanging="360"/>
      </w:pPr>
      <w:rPr>
        <w:rFonts w:ascii="Wingdings" w:hAnsi="Wingdings" w:hint="default"/>
      </w:rPr>
    </w:lvl>
    <w:lvl w:ilvl="6" w:tplc="C6C28B3C">
      <w:start w:val="1"/>
      <w:numFmt w:val="bullet"/>
      <w:lvlText w:val=""/>
      <w:lvlJc w:val="left"/>
      <w:pPr>
        <w:ind w:left="4680" w:hanging="360"/>
      </w:pPr>
      <w:rPr>
        <w:rFonts w:ascii="Symbol" w:hAnsi="Symbol" w:hint="default"/>
      </w:rPr>
    </w:lvl>
    <w:lvl w:ilvl="7" w:tplc="E8580650">
      <w:start w:val="1"/>
      <w:numFmt w:val="bullet"/>
      <w:lvlText w:val="o"/>
      <w:lvlJc w:val="left"/>
      <w:pPr>
        <w:ind w:left="5400" w:hanging="360"/>
      </w:pPr>
      <w:rPr>
        <w:rFonts w:ascii="Courier New" w:hAnsi="Courier New" w:hint="default"/>
      </w:rPr>
    </w:lvl>
    <w:lvl w:ilvl="8" w:tplc="A1E44A74">
      <w:start w:val="1"/>
      <w:numFmt w:val="bullet"/>
      <w:lvlText w:val=""/>
      <w:lvlJc w:val="left"/>
      <w:pPr>
        <w:ind w:left="6120" w:hanging="360"/>
      </w:pPr>
      <w:rPr>
        <w:rFonts w:ascii="Wingdings" w:hAnsi="Wingdings" w:hint="default"/>
      </w:rPr>
    </w:lvl>
  </w:abstractNum>
  <w:abstractNum w:abstractNumId="3" w15:restartNumberingAfterBreak="0">
    <w:nsid w:val="2DC317E7"/>
    <w:multiLevelType w:val="hybridMultilevel"/>
    <w:tmpl w:val="1A929794"/>
    <w:lvl w:ilvl="0" w:tplc="AFD8823E">
      <w:start w:val="1"/>
      <w:numFmt w:val="bullet"/>
      <w:lvlText w:val=""/>
      <w:lvlJc w:val="left"/>
      <w:pPr>
        <w:ind w:left="360" w:hanging="360"/>
      </w:pPr>
      <w:rPr>
        <w:rFonts w:ascii="Symbol" w:hAnsi="Symbol" w:hint="default"/>
      </w:rPr>
    </w:lvl>
    <w:lvl w:ilvl="1" w:tplc="20A4AFF8">
      <w:start w:val="1"/>
      <w:numFmt w:val="bullet"/>
      <w:lvlText w:val="o"/>
      <w:lvlJc w:val="left"/>
      <w:pPr>
        <w:ind w:left="1080" w:hanging="360"/>
      </w:pPr>
      <w:rPr>
        <w:rFonts w:ascii="Courier New" w:hAnsi="Courier New" w:hint="default"/>
      </w:rPr>
    </w:lvl>
    <w:lvl w:ilvl="2" w:tplc="48544E34">
      <w:start w:val="1"/>
      <w:numFmt w:val="bullet"/>
      <w:lvlText w:val=""/>
      <w:lvlJc w:val="left"/>
      <w:pPr>
        <w:ind w:left="1800" w:hanging="360"/>
      </w:pPr>
      <w:rPr>
        <w:rFonts w:ascii="Wingdings" w:hAnsi="Wingdings" w:hint="default"/>
      </w:rPr>
    </w:lvl>
    <w:lvl w:ilvl="3" w:tplc="BAD64398">
      <w:start w:val="1"/>
      <w:numFmt w:val="bullet"/>
      <w:lvlText w:val=""/>
      <w:lvlJc w:val="left"/>
      <w:pPr>
        <w:ind w:left="2520" w:hanging="360"/>
      </w:pPr>
      <w:rPr>
        <w:rFonts w:ascii="Symbol" w:hAnsi="Symbol" w:hint="default"/>
      </w:rPr>
    </w:lvl>
    <w:lvl w:ilvl="4" w:tplc="85522C06">
      <w:start w:val="1"/>
      <w:numFmt w:val="bullet"/>
      <w:lvlText w:val="o"/>
      <w:lvlJc w:val="left"/>
      <w:pPr>
        <w:ind w:left="3240" w:hanging="360"/>
      </w:pPr>
      <w:rPr>
        <w:rFonts w:ascii="Courier New" w:hAnsi="Courier New" w:hint="default"/>
      </w:rPr>
    </w:lvl>
    <w:lvl w:ilvl="5" w:tplc="3E4414EC">
      <w:start w:val="1"/>
      <w:numFmt w:val="bullet"/>
      <w:lvlText w:val=""/>
      <w:lvlJc w:val="left"/>
      <w:pPr>
        <w:ind w:left="3960" w:hanging="360"/>
      </w:pPr>
      <w:rPr>
        <w:rFonts w:ascii="Wingdings" w:hAnsi="Wingdings" w:hint="default"/>
      </w:rPr>
    </w:lvl>
    <w:lvl w:ilvl="6" w:tplc="28165C4C">
      <w:start w:val="1"/>
      <w:numFmt w:val="bullet"/>
      <w:lvlText w:val=""/>
      <w:lvlJc w:val="left"/>
      <w:pPr>
        <w:ind w:left="4680" w:hanging="360"/>
      </w:pPr>
      <w:rPr>
        <w:rFonts w:ascii="Symbol" w:hAnsi="Symbol" w:hint="default"/>
      </w:rPr>
    </w:lvl>
    <w:lvl w:ilvl="7" w:tplc="62E67536">
      <w:start w:val="1"/>
      <w:numFmt w:val="bullet"/>
      <w:lvlText w:val="o"/>
      <w:lvlJc w:val="left"/>
      <w:pPr>
        <w:ind w:left="5400" w:hanging="360"/>
      </w:pPr>
      <w:rPr>
        <w:rFonts w:ascii="Courier New" w:hAnsi="Courier New" w:hint="default"/>
      </w:rPr>
    </w:lvl>
    <w:lvl w:ilvl="8" w:tplc="F836BDFE">
      <w:start w:val="1"/>
      <w:numFmt w:val="bullet"/>
      <w:lvlText w:val=""/>
      <w:lvlJc w:val="left"/>
      <w:pPr>
        <w:ind w:left="6120" w:hanging="360"/>
      </w:pPr>
      <w:rPr>
        <w:rFonts w:ascii="Wingdings" w:hAnsi="Wingdings" w:hint="default"/>
      </w:rPr>
    </w:lvl>
  </w:abstractNum>
  <w:abstractNum w:abstractNumId="4" w15:restartNumberingAfterBreak="0">
    <w:nsid w:val="3897FA6B"/>
    <w:multiLevelType w:val="hybridMultilevel"/>
    <w:tmpl w:val="F11A1FEC"/>
    <w:lvl w:ilvl="0" w:tplc="E9BEBC00">
      <w:start w:val="1"/>
      <w:numFmt w:val="bullet"/>
      <w:lvlText w:val=""/>
      <w:lvlJc w:val="left"/>
      <w:pPr>
        <w:ind w:left="360" w:hanging="360"/>
      </w:pPr>
      <w:rPr>
        <w:rFonts w:ascii="Symbol" w:hAnsi="Symbol" w:hint="default"/>
      </w:rPr>
    </w:lvl>
    <w:lvl w:ilvl="1" w:tplc="C4A469AE">
      <w:start w:val="1"/>
      <w:numFmt w:val="bullet"/>
      <w:lvlText w:val="o"/>
      <w:lvlJc w:val="left"/>
      <w:pPr>
        <w:ind w:left="1080" w:hanging="360"/>
      </w:pPr>
      <w:rPr>
        <w:rFonts w:ascii="Courier New" w:hAnsi="Courier New" w:hint="default"/>
      </w:rPr>
    </w:lvl>
    <w:lvl w:ilvl="2" w:tplc="B1E8BEE6">
      <w:start w:val="1"/>
      <w:numFmt w:val="bullet"/>
      <w:lvlText w:val=""/>
      <w:lvlJc w:val="left"/>
      <w:pPr>
        <w:ind w:left="1800" w:hanging="360"/>
      </w:pPr>
      <w:rPr>
        <w:rFonts w:ascii="Wingdings" w:hAnsi="Wingdings" w:hint="default"/>
      </w:rPr>
    </w:lvl>
    <w:lvl w:ilvl="3" w:tplc="1C344894">
      <w:start w:val="1"/>
      <w:numFmt w:val="bullet"/>
      <w:lvlText w:val=""/>
      <w:lvlJc w:val="left"/>
      <w:pPr>
        <w:ind w:left="2520" w:hanging="360"/>
      </w:pPr>
      <w:rPr>
        <w:rFonts w:ascii="Symbol" w:hAnsi="Symbol" w:hint="default"/>
      </w:rPr>
    </w:lvl>
    <w:lvl w:ilvl="4" w:tplc="E9AE459C">
      <w:start w:val="1"/>
      <w:numFmt w:val="bullet"/>
      <w:lvlText w:val="o"/>
      <w:lvlJc w:val="left"/>
      <w:pPr>
        <w:ind w:left="3240" w:hanging="360"/>
      </w:pPr>
      <w:rPr>
        <w:rFonts w:ascii="Courier New" w:hAnsi="Courier New" w:hint="default"/>
      </w:rPr>
    </w:lvl>
    <w:lvl w:ilvl="5" w:tplc="FFC8309A">
      <w:start w:val="1"/>
      <w:numFmt w:val="bullet"/>
      <w:lvlText w:val=""/>
      <w:lvlJc w:val="left"/>
      <w:pPr>
        <w:ind w:left="3960" w:hanging="360"/>
      </w:pPr>
      <w:rPr>
        <w:rFonts w:ascii="Wingdings" w:hAnsi="Wingdings" w:hint="default"/>
      </w:rPr>
    </w:lvl>
    <w:lvl w:ilvl="6" w:tplc="11A8C4A2">
      <w:start w:val="1"/>
      <w:numFmt w:val="bullet"/>
      <w:lvlText w:val=""/>
      <w:lvlJc w:val="left"/>
      <w:pPr>
        <w:ind w:left="4680" w:hanging="360"/>
      </w:pPr>
      <w:rPr>
        <w:rFonts w:ascii="Symbol" w:hAnsi="Symbol" w:hint="default"/>
      </w:rPr>
    </w:lvl>
    <w:lvl w:ilvl="7" w:tplc="2D42867C">
      <w:start w:val="1"/>
      <w:numFmt w:val="bullet"/>
      <w:lvlText w:val="o"/>
      <w:lvlJc w:val="left"/>
      <w:pPr>
        <w:ind w:left="5400" w:hanging="360"/>
      </w:pPr>
      <w:rPr>
        <w:rFonts w:ascii="Courier New" w:hAnsi="Courier New" w:hint="default"/>
      </w:rPr>
    </w:lvl>
    <w:lvl w:ilvl="8" w:tplc="CEAAE146">
      <w:start w:val="1"/>
      <w:numFmt w:val="bullet"/>
      <w:lvlText w:val=""/>
      <w:lvlJc w:val="left"/>
      <w:pPr>
        <w:ind w:left="6120" w:hanging="360"/>
      </w:pPr>
      <w:rPr>
        <w:rFonts w:ascii="Wingdings" w:hAnsi="Wingdings" w:hint="default"/>
      </w:rPr>
    </w:lvl>
  </w:abstractNum>
  <w:abstractNum w:abstractNumId="5" w15:restartNumberingAfterBreak="0">
    <w:nsid w:val="495E677B"/>
    <w:multiLevelType w:val="hybridMultilevel"/>
    <w:tmpl w:val="CFCED018"/>
    <w:lvl w:ilvl="0" w:tplc="9F1A366A">
      <w:start w:val="1"/>
      <w:numFmt w:val="bullet"/>
      <w:lvlText w:val=""/>
      <w:lvlJc w:val="left"/>
      <w:pPr>
        <w:ind w:left="360" w:hanging="360"/>
      </w:pPr>
      <w:rPr>
        <w:rFonts w:ascii="Symbol" w:hAnsi="Symbol" w:hint="default"/>
      </w:rPr>
    </w:lvl>
    <w:lvl w:ilvl="1" w:tplc="FB6607FE">
      <w:start w:val="1"/>
      <w:numFmt w:val="bullet"/>
      <w:lvlText w:val="o"/>
      <w:lvlJc w:val="left"/>
      <w:pPr>
        <w:ind w:left="1080" w:hanging="360"/>
      </w:pPr>
      <w:rPr>
        <w:rFonts w:ascii="Courier New" w:hAnsi="Courier New" w:hint="default"/>
      </w:rPr>
    </w:lvl>
    <w:lvl w:ilvl="2" w:tplc="07522244">
      <w:start w:val="1"/>
      <w:numFmt w:val="bullet"/>
      <w:lvlText w:val=""/>
      <w:lvlJc w:val="left"/>
      <w:pPr>
        <w:ind w:left="1800" w:hanging="360"/>
      </w:pPr>
      <w:rPr>
        <w:rFonts w:ascii="Wingdings" w:hAnsi="Wingdings" w:hint="default"/>
      </w:rPr>
    </w:lvl>
    <w:lvl w:ilvl="3" w:tplc="1460EAC6">
      <w:start w:val="1"/>
      <w:numFmt w:val="bullet"/>
      <w:lvlText w:val=""/>
      <w:lvlJc w:val="left"/>
      <w:pPr>
        <w:ind w:left="2520" w:hanging="360"/>
      </w:pPr>
      <w:rPr>
        <w:rFonts w:ascii="Symbol" w:hAnsi="Symbol" w:hint="default"/>
      </w:rPr>
    </w:lvl>
    <w:lvl w:ilvl="4" w:tplc="36EC7FBC">
      <w:start w:val="1"/>
      <w:numFmt w:val="bullet"/>
      <w:lvlText w:val="o"/>
      <w:lvlJc w:val="left"/>
      <w:pPr>
        <w:ind w:left="3240" w:hanging="360"/>
      </w:pPr>
      <w:rPr>
        <w:rFonts w:ascii="Courier New" w:hAnsi="Courier New" w:hint="default"/>
      </w:rPr>
    </w:lvl>
    <w:lvl w:ilvl="5" w:tplc="AFA0FDCC">
      <w:start w:val="1"/>
      <w:numFmt w:val="bullet"/>
      <w:lvlText w:val=""/>
      <w:lvlJc w:val="left"/>
      <w:pPr>
        <w:ind w:left="3960" w:hanging="360"/>
      </w:pPr>
      <w:rPr>
        <w:rFonts w:ascii="Wingdings" w:hAnsi="Wingdings" w:hint="default"/>
      </w:rPr>
    </w:lvl>
    <w:lvl w:ilvl="6" w:tplc="442A4A16">
      <w:start w:val="1"/>
      <w:numFmt w:val="bullet"/>
      <w:lvlText w:val=""/>
      <w:lvlJc w:val="left"/>
      <w:pPr>
        <w:ind w:left="4680" w:hanging="360"/>
      </w:pPr>
      <w:rPr>
        <w:rFonts w:ascii="Symbol" w:hAnsi="Symbol" w:hint="default"/>
      </w:rPr>
    </w:lvl>
    <w:lvl w:ilvl="7" w:tplc="8E42045E">
      <w:start w:val="1"/>
      <w:numFmt w:val="bullet"/>
      <w:lvlText w:val="o"/>
      <w:lvlJc w:val="left"/>
      <w:pPr>
        <w:ind w:left="5400" w:hanging="360"/>
      </w:pPr>
      <w:rPr>
        <w:rFonts w:ascii="Courier New" w:hAnsi="Courier New" w:hint="default"/>
      </w:rPr>
    </w:lvl>
    <w:lvl w:ilvl="8" w:tplc="F1BAEE56">
      <w:start w:val="1"/>
      <w:numFmt w:val="bullet"/>
      <w:lvlText w:val=""/>
      <w:lvlJc w:val="left"/>
      <w:pPr>
        <w:ind w:left="6120" w:hanging="360"/>
      </w:pPr>
      <w:rPr>
        <w:rFonts w:ascii="Wingdings" w:hAnsi="Wingdings" w:hint="default"/>
      </w:rPr>
    </w:lvl>
  </w:abstractNum>
  <w:abstractNum w:abstractNumId="6" w15:restartNumberingAfterBreak="0">
    <w:nsid w:val="52DD5F67"/>
    <w:multiLevelType w:val="hybridMultilevel"/>
    <w:tmpl w:val="BD829418"/>
    <w:lvl w:ilvl="0" w:tplc="EA849054">
      <w:start w:val="1"/>
      <w:numFmt w:val="bullet"/>
      <w:lvlText w:val=""/>
      <w:lvlJc w:val="left"/>
      <w:pPr>
        <w:ind w:left="360" w:hanging="360"/>
      </w:pPr>
      <w:rPr>
        <w:rFonts w:ascii="Symbol" w:hAnsi="Symbol" w:hint="default"/>
      </w:rPr>
    </w:lvl>
    <w:lvl w:ilvl="1" w:tplc="651A1B56">
      <w:start w:val="1"/>
      <w:numFmt w:val="bullet"/>
      <w:lvlText w:val="o"/>
      <w:lvlJc w:val="left"/>
      <w:pPr>
        <w:ind w:left="1080" w:hanging="360"/>
      </w:pPr>
      <w:rPr>
        <w:rFonts w:ascii="Courier New" w:hAnsi="Courier New" w:hint="default"/>
      </w:rPr>
    </w:lvl>
    <w:lvl w:ilvl="2" w:tplc="12FED93E">
      <w:start w:val="1"/>
      <w:numFmt w:val="bullet"/>
      <w:lvlText w:val=""/>
      <w:lvlJc w:val="left"/>
      <w:pPr>
        <w:ind w:left="1800" w:hanging="360"/>
      </w:pPr>
      <w:rPr>
        <w:rFonts w:ascii="Wingdings" w:hAnsi="Wingdings" w:hint="default"/>
      </w:rPr>
    </w:lvl>
    <w:lvl w:ilvl="3" w:tplc="C53C0F80">
      <w:start w:val="1"/>
      <w:numFmt w:val="bullet"/>
      <w:lvlText w:val=""/>
      <w:lvlJc w:val="left"/>
      <w:pPr>
        <w:ind w:left="2520" w:hanging="360"/>
      </w:pPr>
      <w:rPr>
        <w:rFonts w:ascii="Symbol" w:hAnsi="Symbol" w:hint="default"/>
      </w:rPr>
    </w:lvl>
    <w:lvl w:ilvl="4" w:tplc="F3AA3FEA">
      <w:start w:val="1"/>
      <w:numFmt w:val="bullet"/>
      <w:lvlText w:val="o"/>
      <w:lvlJc w:val="left"/>
      <w:pPr>
        <w:ind w:left="3240" w:hanging="360"/>
      </w:pPr>
      <w:rPr>
        <w:rFonts w:ascii="Courier New" w:hAnsi="Courier New" w:hint="default"/>
      </w:rPr>
    </w:lvl>
    <w:lvl w:ilvl="5" w:tplc="429A6CB4">
      <w:start w:val="1"/>
      <w:numFmt w:val="bullet"/>
      <w:lvlText w:val=""/>
      <w:lvlJc w:val="left"/>
      <w:pPr>
        <w:ind w:left="3960" w:hanging="360"/>
      </w:pPr>
      <w:rPr>
        <w:rFonts w:ascii="Wingdings" w:hAnsi="Wingdings" w:hint="default"/>
      </w:rPr>
    </w:lvl>
    <w:lvl w:ilvl="6" w:tplc="8E3C2054">
      <w:start w:val="1"/>
      <w:numFmt w:val="bullet"/>
      <w:lvlText w:val=""/>
      <w:lvlJc w:val="left"/>
      <w:pPr>
        <w:ind w:left="4680" w:hanging="360"/>
      </w:pPr>
      <w:rPr>
        <w:rFonts w:ascii="Symbol" w:hAnsi="Symbol" w:hint="default"/>
      </w:rPr>
    </w:lvl>
    <w:lvl w:ilvl="7" w:tplc="9FD069B4">
      <w:start w:val="1"/>
      <w:numFmt w:val="bullet"/>
      <w:lvlText w:val="o"/>
      <w:lvlJc w:val="left"/>
      <w:pPr>
        <w:ind w:left="5400" w:hanging="360"/>
      </w:pPr>
      <w:rPr>
        <w:rFonts w:ascii="Courier New" w:hAnsi="Courier New" w:hint="default"/>
      </w:rPr>
    </w:lvl>
    <w:lvl w:ilvl="8" w:tplc="96A6FE30">
      <w:start w:val="1"/>
      <w:numFmt w:val="bullet"/>
      <w:lvlText w:val=""/>
      <w:lvlJc w:val="left"/>
      <w:pPr>
        <w:ind w:left="6120" w:hanging="360"/>
      </w:pPr>
      <w:rPr>
        <w:rFonts w:ascii="Wingdings" w:hAnsi="Wingdings" w:hint="default"/>
      </w:rPr>
    </w:lvl>
  </w:abstractNum>
  <w:abstractNum w:abstractNumId="7" w15:restartNumberingAfterBreak="0">
    <w:nsid w:val="5AE653EE"/>
    <w:multiLevelType w:val="hybridMultilevel"/>
    <w:tmpl w:val="71C29292"/>
    <w:lvl w:ilvl="0" w:tplc="9876833E">
      <w:start w:val="1"/>
      <w:numFmt w:val="bullet"/>
      <w:lvlText w:val=""/>
      <w:lvlJc w:val="left"/>
      <w:pPr>
        <w:ind w:left="360" w:hanging="360"/>
      </w:pPr>
      <w:rPr>
        <w:rFonts w:ascii="Symbol" w:hAnsi="Symbol" w:hint="default"/>
      </w:rPr>
    </w:lvl>
    <w:lvl w:ilvl="1" w:tplc="68FE4A0A">
      <w:start w:val="1"/>
      <w:numFmt w:val="bullet"/>
      <w:lvlText w:val="o"/>
      <w:lvlJc w:val="left"/>
      <w:pPr>
        <w:ind w:left="1080" w:hanging="360"/>
      </w:pPr>
      <w:rPr>
        <w:rFonts w:ascii="Courier New" w:hAnsi="Courier New" w:hint="default"/>
      </w:rPr>
    </w:lvl>
    <w:lvl w:ilvl="2" w:tplc="C9F07036">
      <w:start w:val="1"/>
      <w:numFmt w:val="bullet"/>
      <w:lvlText w:val=""/>
      <w:lvlJc w:val="left"/>
      <w:pPr>
        <w:ind w:left="1800" w:hanging="360"/>
      </w:pPr>
      <w:rPr>
        <w:rFonts w:ascii="Wingdings" w:hAnsi="Wingdings" w:hint="default"/>
      </w:rPr>
    </w:lvl>
    <w:lvl w:ilvl="3" w:tplc="6534DBE0">
      <w:start w:val="1"/>
      <w:numFmt w:val="bullet"/>
      <w:lvlText w:val=""/>
      <w:lvlJc w:val="left"/>
      <w:pPr>
        <w:ind w:left="2520" w:hanging="360"/>
      </w:pPr>
      <w:rPr>
        <w:rFonts w:ascii="Symbol" w:hAnsi="Symbol" w:hint="default"/>
      </w:rPr>
    </w:lvl>
    <w:lvl w:ilvl="4" w:tplc="B74211B8">
      <w:start w:val="1"/>
      <w:numFmt w:val="bullet"/>
      <w:lvlText w:val="o"/>
      <w:lvlJc w:val="left"/>
      <w:pPr>
        <w:ind w:left="3240" w:hanging="360"/>
      </w:pPr>
      <w:rPr>
        <w:rFonts w:ascii="Courier New" w:hAnsi="Courier New" w:hint="default"/>
      </w:rPr>
    </w:lvl>
    <w:lvl w:ilvl="5" w:tplc="46CC973C">
      <w:start w:val="1"/>
      <w:numFmt w:val="bullet"/>
      <w:lvlText w:val=""/>
      <w:lvlJc w:val="left"/>
      <w:pPr>
        <w:ind w:left="3960" w:hanging="360"/>
      </w:pPr>
      <w:rPr>
        <w:rFonts w:ascii="Wingdings" w:hAnsi="Wingdings" w:hint="default"/>
      </w:rPr>
    </w:lvl>
    <w:lvl w:ilvl="6" w:tplc="46E07FB8">
      <w:start w:val="1"/>
      <w:numFmt w:val="bullet"/>
      <w:lvlText w:val=""/>
      <w:lvlJc w:val="left"/>
      <w:pPr>
        <w:ind w:left="4680" w:hanging="360"/>
      </w:pPr>
      <w:rPr>
        <w:rFonts w:ascii="Symbol" w:hAnsi="Symbol" w:hint="default"/>
      </w:rPr>
    </w:lvl>
    <w:lvl w:ilvl="7" w:tplc="1700DEA4">
      <w:start w:val="1"/>
      <w:numFmt w:val="bullet"/>
      <w:lvlText w:val="o"/>
      <w:lvlJc w:val="left"/>
      <w:pPr>
        <w:ind w:left="5400" w:hanging="360"/>
      </w:pPr>
      <w:rPr>
        <w:rFonts w:ascii="Courier New" w:hAnsi="Courier New" w:hint="default"/>
      </w:rPr>
    </w:lvl>
    <w:lvl w:ilvl="8" w:tplc="BEF2F8EC">
      <w:start w:val="1"/>
      <w:numFmt w:val="bullet"/>
      <w:lvlText w:val=""/>
      <w:lvlJc w:val="left"/>
      <w:pPr>
        <w:ind w:left="6120" w:hanging="360"/>
      </w:pPr>
      <w:rPr>
        <w:rFonts w:ascii="Wingdings" w:hAnsi="Wingdings" w:hint="default"/>
      </w:rPr>
    </w:lvl>
  </w:abstractNum>
  <w:abstractNum w:abstractNumId="8" w15:restartNumberingAfterBreak="0">
    <w:nsid w:val="75846771"/>
    <w:multiLevelType w:val="hybridMultilevel"/>
    <w:tmpl w:val="18E8E11A"/>
    <w:lvl w:ilvl="0" w:tplc="26AA89A2">
      <w:start w:val="1"/>
      <w:numFmt w:val="bullet"/>
      <w:lvlText w:val=""/>
      <w:lvlJc w:val="left"/>
      <w:pPr>
        <w:ind w:left="360" w:hanging="360"/>
      </w:pPr>
      <w:rPr>
        <w:rFonts w:ascii="Symbol" w:hAnsi="Symbol" w:hint="default"/>
      </w:rPr>
    </w:lvl>
    <w:lvl w:ilvl="1" w:tplc="B4B2B682">
      <w:start w:val="1"/>
      <w:numFmt w:val="bullet"/>
      <w:lvlText w:val="o"/>
      <w:lvlJc w:val="left"/>
      <w:pPr>
        <w:ind w:left="1080" w:hanging="360"/>
      </w:pPr>
      <w:rPr>
        <w:rFonts w:ascii="Courier New" w:hAnsi="Courier New" w:hint="default"/>
      </w:rPr>
    </w:lvl>
    <w:lvl w:ilvl="2" w:tplc="44C6ADCC">
      <w:start w:val="1"/>
      <w:numFmt w:val="bullet"/>
      <w:lvlText w:val=""/>
      <w:lvlJc w:val="left"/>
      <w:pPr>
        <w:ind w:left="1800" w:hanging="360"/>
      </w:pPr>
      <w:rPr>
        <w:rFonts w:ascii="Wingdings" w:hAnsi="Wingdings" w:hint="default"/>
      </w:rPr>
    </w:lvl>
    <w:lvl w:ilvl="3" w:tplc="F2F4142E">
      <w:start w:val="1"/>
      <w:numFmt w:val="bullet"/>
      <w:lvlText w:val=""/>
      <w:lvlJc w:val="left"/>
      <w:pPr>
        <w:ind w:left="2520" w:hanging="360"/>
      </w:pPr>
      <w:rPr>
        <w:rFonts w:ascii="Symbol" w:hAnsi="Symbol" w:hint="default"/>
      </w:rPr>
    </w:lvl>
    <w:lvl w:ilvl="4" w:tplc="A4C48EA6">
      <w:start w:val="1"/>
      <w:numFmt w:val="bullet"/>
      <w:lvlText w:val="o"/>
      <w:lvlJc w:val="left"/>
      <w:pPr>
        <w:ind w:left="3240" w:hanging="360"/>
      </w:pPr>
      <w:rPr>
        <w:rFonts w:ascii="Courier New" w:hAnsi="Courier New" w:hint="default"/>
      </w:rPr>
    </w:lvl>
    <w:lvl w:ilvl="5" w:tplc="FABA3D30">
      <w:start w:val="1"/>
      <w:numFmt w:val="bullet"/>
      <w:lvlText w:val=""/>
      <w:lvlJc w:val="left"/>
      <w:pPr>
        <w:ind w:left="3960" w:hanging="360"/>
      </w:pPr>
      <w:rPr>
        <w:rFonts w:ascii="Wingdings" w:hAnsi="Wingdings" w:hint="default"/>
      </w:rPr>
    </w:lvl>
    <w:lvl w:ilvl="6" w:tplc="BD7E3298">
      <w:start w:val="1"/>
      <w:numFmt w:val="bullet"/>
      <w:lvlText w:val=""/>
      <w:lvlJc w:val="left"/>
      <w:pPr>
        <w:ind w:left="4680" w:hanging="360"/>
      </w:pPr>
      <w:rPr>
        <w:rFonts w:ascii="Symbol" w:hAnsi="Symbol" w:hint="default"/>
      </w:rPr>
    </w:lvl>
    <w:lvl w:ilvl="7" w:tplc="81A895E2">
      <w:start w:val="1"/>
      <w:numFmt w:val="bullet"/>
      <w:lvlText w:val="o"/>
      <w:lvlJc w:val="left"/>
      <w:pPr>
        <w:ind w:left="5400" w:hanging="360"/>
      </w:pPr>
      <w:rPr>
        <w:rFonts w:ascii="Courier New" w:hAnsi="Courier New" w:hint="default"/>
      </w:rPr>
    </w:lvl>
    <w:lvl w:ilvl="8" w:tplc="95182DAA">
      <w:start w:val="1"/>
      <w:numFmt w:val="bullet"/>
      <w:lvlText w:val=""/>
      <w:lvlJc w:val="left"/>
      <w:pPr>
        <w:ind w:left="6120" w:hanging="360"/>
      </w:pPr>
      <w:rPr>
        <w:rFonts w:ascii="Wingdings" w:hAnsi="Wingdings" w:hint="default"/>
      </w:rPr>
    </w:lvl>
  </w:abstractNum>
  <w:num w:numId="1" w16cid:durableId="1133867271">
    <w:abstractNumId w:val="5"/>
  </w:num>
  <w:num w:numId="2" w16cid:durableId="119765582">
    <w:abstractNumId w:val="1"/>
  </w:num>
  <w:num w:numId="3" w16cid:durableId="630288356">
    <w:abstractNumId w:val="8"/>
  </w:num>
  <w:num w:numId="4" w16cid:durableId="1538929553">
    <w:abstractNumId w:val="0"/>
  </w:num>
  <w:num w:numId="5" w16cid:durableId="1370715071">
    <w:abstractNumId w:val="7"/>
  </w:num>
  <w:num w:numId="6" w16cid:durableId="596210117">
    <w:abstractNumId w:val="6"/>
  </w:num>
  <w:num w:numId="7" w16cid:durableId="57943903">
    <w:abstractNumId w:val="2"/>
  </w:num>
  <w:num w:numId="8" w16cid:durableId="1509520091">
    <w:abstractNumId w:val="3"/>
  </w:num>
  <w:num w:numId="9" w16cid:durableId="208340736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ah Pearce (Bristol LC)">
    <w15:presenceInfo w15:providerId="AD" w15:userId="S::hannahp@bristollawcentre.org.uk::78f67e77-5341-45e2-b033-3fb74d141e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745548"/>
    <w:rsid w:val="000D4D1D"/>
    <w:rsid w:val="002C4DB0"/>
    <w:rsid w:val="00A58CC0"/>
    <w:rsid w:val="00A768B2"/>
    <w:rsid w:val="01DA41C6"/>
    <w:rsid w:val="02E51C65"/>
    <w:rsid w:val="0404EE6F"/>
    <w:rsid w:val="046A9C3A"/>
    <w:rsid w:val="053A8B68"/>
    <w:rsid w:val="056FED98"/>
    <w:rsid w:val="07B02057"/>
    <w:rsid w:val="098AFC1B"/>
    <w:rsid w:val="0AA8CDEF"/>
    <w:rsid w:val="0C0510FF"/>
    <w:rsid w:val="0C6145E1"/>
    <w:rsid w:val="0CA7E687"/>
    <w:rsid w:val="0DD230C6"/>
    <w:rsid w:val="11871FEB"/>
    <w:rsid w:val="1350B8F7"/>
    <w:rsid w:val="17DA18BF"/>
    <w:rsid w:val="194D3833"/>
    <w:rsid w:val="1C887B8D"/>
    <w:rsid w:val="202527E3"/>
    <w:rsid w:val="20F7450F"/>
    <w:rsid w:val="219D8F91"/>
    <w:rsid w:val="282CE783"/>
    <w:rsid w:val="2835305C"/>
    <w:rsid w:val="2A6507CC"/>
    <w:rsid w:val="2AE20F09"/>
    <w:rsid w:val="2AE61623"/>
    <w:rsid w:val="2C2CD8D7"/>
    <w:rsid w:val="2E5A75F5"/>
    <w:rsid w:val="2E9904C5"/>
    <w:rsid w:val="2EBF8C53"/>
    <w:rsid w:val="2FFDC6FF"/>
    <w:rsid w:val="300EDB9F"/>
    <w:rsid w:val="31BBFC84"/>
    <w:rsid w:val="344DAEFF"/>
    <w:rsid w:val="36DAD9B4"/>
    <w:rsid w:val="37749EFE"/>
    <w:rsid w:val="38B138C2"/>
    <w:rsid w:val="397B78D4"/>
    <w:rsid w:val="3BE9CC4A"/>
    <w:rsid w:val="3D64618A"/>
    <w:rsid w:val="42BD7F89"/>
    <w:rsid w:val="45740D39"/>
    <w:rsid w:val="47745548"/>
    <w:rsid w:val="4BE9C5D8"/>
    <w:rsid w:val="4C68BAF4"/>
    <w:rsid w:val="50D9717F"/>
    <w:rsid w:val="53D07AEF"/>
    <w:rsid w:val="5482855B"/>
    <w:rsid w:val="54C67783"/>
    <w:rsid w:val="556E3051"/>
    <w:rsid w:val="55A1CB53"/>
    <w:rsid w:val="5AA770F9"/>
    <w:rsid w:val="5AC82A4E"/>
    <w:rsid w:val="5C27D683"/>
    <w:rsid w:val="5F840313"/>
    <w:rsid w:val="620F6D9D"/>
    <w:rsid w:val="6311CA72"/>
    <w:rsid w:val="67C35CD5"/>
    <w:rsid w:val="684831E4"/>
    <w:rsid w:val="69E01731"/>
    <w:rsid w:val="69FC192D"/>
    <w:rsid w:val="6B991A7E"/>
    <w:rsid w:val="72312184"/>
    <w:rsid w:val="787C7E8D"/>
    <w:rsid w:val="7BB6AD44"/>
    <w:rsid w:val="7BBD84A3"/>
    <w:rsid w:val="7C7E21C9"/>
    <w:rsid w:val="7CC45E98"/>
    <w:rsid w:val="7DDCAFC4"/>
    <w:rsid w:val="7FECB7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0B40"/>
  <w15:chartTrackingRefBased/>
  <w15:docId w15:val="{6782B91D-BC6E-42A1-ABB5-F5AC6F0C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paragraph" w:styleId="ListParagraph">
    <w:name w:val="List Paragraph"/>
    <w:basedOn w:val="Normal"/>
    <w:uiPriority w:val="34"/>
    <w:qFormat/>
    <w:pPr>
      <w:ind w:left="720"/>
      <w:contextualSpacing/>
    </w:pPr>
  </w:style>
  <w:style w:type="paragraph" w:styleId="Title">
    <w:name w:val="Title"/>
    <w:basedOn w:val="Normal"/>
    <w:next w:val="Normal"/>
    <w:uiPriority w:val="10"/>
    <w:qFormat/>
    <w:rsid w:val="69FC192D"/>
    <w:pPr>
      <w:spacing w:after="80" w:line="240" w:lineRule="auto"/>
      <w:contextualSpacing/>
    </w:pPr>
    <w:rPr>
      <w:rFonts w:asciiTheme="majorHAnsi" w:eastAsiaTheme="majorEastAsia" w:hAnsiTheme="majorHAnsi" w:cstheme="majorBidi"/>
      <w:sz w:val="56"/>
      <w:szCs w:val="56"/>
    </w:rPr>
  </w:style>
  <w:style w:type="character" w:styleId="Hyperlink">
    <w:name w:val="Hyperlink"/>
    <w:basedOn w:val="DefaultParagraphFont"/>
    <w:uiPriority w:val="99"/>
    <w:unhideWhenUsed/>
    <w:rsid w:val="397B78D4"/>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hnb@bristollawcentre.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mailto:karenb@bristollawcentr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6385184FA94746A000F3BB8D38BB19" ma:contentTypeVersion="20" ma:contentTypeDescription="Create a new document." ma:contentTypeScope="" ma:versionID="2115d51b0483113d4f82e346e20bfaa4">
  <xsd:schema xmlns:xsd="http://www.w3.org/2001/XMLSchema" xmlns:xs="http://www.w3.org/2001/XMLSchema" xmlns:p="http://schemas.microsoft.com/office/2006/metadata/properties" xmlns:ns1="http://schemas.microsoft.com/sharepoint/v3" xmlns:ns2="ed503c36-ec70-4bf5-a4de-b2591b5b7e00" xmlns:ns3="c8be0780-49e0-4c19-9534-00b5ad67e965" targetNamespace="http://schemas.microsoft.com/office/2006/metadata/properties" ma:root="true" ma:fieldsID="0a46c8c9d2a7e69598ba830d4e2fa16b" ns1:_="" ns2:_="" ns3:_="">
    <xsd:import namespace="http://schemas.microsoft.com/sharepoint/v3"/>
    <xsd:import namespace="ed503c36-ec70-4bf5-a4de-b2591b5b7e00"/>
    <xsd:import namespace="c8be0780-49e0-4c19-9534-00b5ad67e9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503c36-ec70-4bf5-a4de-b2591b5b7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cc90936-07d1-433d-ba72-590a5a375b48"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be0780-49e0-4c19-9534-00b5ad67e9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2e91e6a-a30b-4acf-bd26-12d8cac33b30}" ma:internalName="TaxCatchAll" ma:showField="CatchAllData" ma:web="c8be0780-49e0-4c19-9534-00b5ad67e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503c36-ec70-4bf5-a4de-b2591b5b7e00">
      <Terms xmlns="http://schemas.microsoft.com/office/infopath/2007/PartnerControls"/>
    </lcf76f155ced4ddcb4097134ff3c332f>
    <_ip_UnifiedCompliancePolicyProperties xmlns="http://schemas.microsoft.com/sharepoint/v3" xsi:nil="true"/>
    <TaxCatchAll xmlns="c8be0780-49e0-4c19-9534-00b5ad67e965" xsi:nil="true"/>
  </documentManagement>
</p:properties>
</file>

<file path=customXml/itemProps1.xml><?xml version="1.0" encoding="utf-8"?>
<ds:datastoreItem xmlns:ds="http://schemas.openxmlformats.org/officeDocument/2006/customXml" ds:itemID="{1A4B78DD-EBE7-4F90-8B4B-2DD4CBA23E7B}">
  <ds:schemaRefs>
    <ds:schemaRef ds:uri="http://schemas.microsoft.com/sharepoint/v3/contenttype/forms"/>
  </ds:schemaRefs>
</ds:datastoreItem>
</file>

<file path=customXml/itemProps2.xml><?xml version="1.0" encoding="utf-8"?>
<ds:datastoreItem xmlns:ds="http://schemas.openxmlformats.org/officeDocument/2006/customXml" ds:itemID="{2E935049-0608-4A1E-A135-B7E31921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503c36-ec70-4bf5-a4de-b2591b5b7e00"/>
    <ds:schemaRef ds:uri="c8be0780-49e0-4c19-9534-00b5ad67e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D259FE-1C67-4BE8-83F9-0AEA9B6582C5}">
  <ds:schemaRefs>
    <ds:schemaRef ds:uri="http://schemas.microsoft.com/office/2006/metadata/properties"/>
    <ds:schemaRef ds:uri="http://schemas.microsoft.com/office/infopath/2007/PartnerControls"/>
    <ds:schemaRef ds:uri="http://schemas.microsoft.com/sharepoint/v3"/>
    <ds:schemaRef ds:uri="ed503c36-ec70-4bf5-a4de-b2591b5b7e00"/>
    <ds:schemaRef ds:uri="c8be0780-49e0-4c19-9534-00b5ad67e96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574</Words>
  <Characters>3702</Characters>
  <Application>Microsoft Office Word</Application>
  <DocSecurity>0</DocSecurity>
  <Lines>75</Lines>
  <Paragraphs>63</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Pearce (Bristol LC)</dc:creator>
  <cp:keywords/>
  <dc:description/>
  <cp:lastModifiedBy>Gina Jones (Bristol LC)</cp:lastModifiedBy>
  <cp:revision>2</cp:revision>
  <dcterms:created xsi:type="dcterms:W3CDTF">2026-07-07T13:45:00Z</dcterms:created>
  <dcterms:modified xsi:type="dcterms:W3CDTF">2026-07-07T13:45:00Z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0x010100716385184FA94746A000F3BB8D38BB19</vt:lpwstr>
  </property>
  <property fmtid="{D5CDD505-2E9C-101B-9397-08002B2CF9AE}" pid="3" name="MediaServiceImageTags">
    <vt:lpwstr/>
  </property>
</Properties>
</file>