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E6906" w:rsidP="2E7BD4F8" w:rsidRDefault="00CA6A7A" w14:paraId="13E1C632" w14:textId="563F7FC7">
      <w:pPr>
        <w:suppressAutoHyphens/>
        <w:rPr>
          <w:b/>
          <w:bCs/>
          <w:spacing w:val="-3"/>
          <w:sz w:val="22"/>
          <w:szCs w:val="22"/>
        </w:rPr>
      </w:pPr>
      <w:r>
        <w:rPr>
          <w:b/>
          <w:bCs/>
          <w:noProof/>
          <w:spacing w:val="-3"/>
          <w:sz w:val="22"/>
          <w:szCs w:val="22"/>
        </w:rPr>
        <w:drawing>
          <wp:inline distT="0" distB="0" distL="0" distR="0" wp14:anchorId="5D15D1C1" wp14:editId="2F14CE05">
            <wp:extent cx="3000375" cy="1492711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892" cy="149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13770" w:rsidR="00A17062" w:rsidRDefault="00A17062" w14:paraId="49D871C1" w14:textId="77777777">
      <w:pPr>
        <w:suppressAutoHyphens/>
        <w:rPr>
          <w:spacing w:val="-3"/>
          <w:sz w:val="22"/>
          <w:szCs w:val="22"/>
        </w:rPr>
      </w:pPr>
    </w:p>
    <w:p w:rsidR="00CA6A7A" w:rsidP="2E7BD4F8" w:rsidRDefault="00CA6A7A" w14:paraId="38AEB140" w14:textId="77777777">
      <w:pPr>
        <w:suppressAutoHyphens/>
        <w:ind w:left="2880" w:hanging="2880"/>
        <w:rPr>
          <w:b/>
          <w:bCs/>
          <w:spacing w:val="-3"/>
          <w:sz w:val="22"/>
          <w:szCs w:val="22"/>
        </w:rPr>
      </w:pPr>
    </w:p>
    <w:p w:rsidRPr="00A53CF2" w:rsidR="009E6906" w:rsidP="2E7BD4F8" w:rsidRDefault="00B92E23" w14:paraId="577D2389" w14:textId="223725B7">
      <w:pPr>
        <w:suppressAutoHyphens/>
        <w:ind w:left="2880" w:hanging="2880"/>
        <w:rPr>
          <w:b/>
          <w:bCs/>
          <w:spacing w:val="-3"/>
          <w:sz w:val="22"/>
          <w:szCs w:val="22"/>
        </w:rPr>
      </w:pPr>
      <w:r w:rsidRPr="00A53CF2">
        <w:rPr>
          <w:b/>
          <w:bCs/>
          <w:spacing w:val="-3"/>
          <w:sz w:val="22"/>
          <w:szCs w:val="22"/>
        </w:rPr>
        <w:t xml:space="preserve">Employment &amp; Discrimination </w:t>
      </w:r>
      <w:r w:rsidRPr="00A53CF2" w:rsidR="00DC79F6">
        <w:rPr>
          <w:b/>
          <w:bCs/>
          <w:spacing w:val="-3"/>
          <w:sz w:val="22"/>
          <w:szCs w:val="22"/>
        </w:rPr>
        <w:t xml:space="preserve">Caseworker / </w:t>
      </w:r>
      <w:r w:rsidRPr="00A53CF2" w:rsidR="00DB5192">
        <w:rPr>
          <w:b/>
          <w:bCs/>
          <w:spacing w:val="-3"/>
          <w:sz w:val="22"/>
          <w:szCs w:val="22"/>
        </w:rPr>
        <w:t>Solicitor</w:t>
      </w:r>
      <w:r w:rsidRPr="00A53CF2">
        <w:rPr>
          <w:b/>
          <w:bCs/>
          <w:spacing w:val="-3"/>
          <w:sz w:val="22"/>
          <w:szCs w:val="22"/>
        </w:rPr>
        <w:t xml:space="preserve"> </w:t>
      </w:r>
    </w:p>
    <w:p w:rsidR="00A17062" w:rsidP="2E7BD4F8" w:rsidRDefault="00A17062" w14:paraId="3F4BB860" w14:textId="77777777">
      <w:pPr>
        <w:suppressAutoHyphens/>
        <w:rPr>
          <w:b/>
          <w:bCs/>
          <w:spacing w:val="-3"/>
          <w:sz w:val="22"/>
          <w:szCs w:val="22"/>
        </w:rPr>
      </w:pPr>
    </w:p>
    <w:p w:rsidRPr="00792960" w:rsidR="00A17062" w:rsidP="2E7BD4F8" w:rsidRDefault="00A17062" w14:paraId="3EDCA68B" w14:textId="5CD57993">
      <w:pPr>
        <w:suppressAutoHyphens/>
        <w:ind w:left="2880" w:hanging="2880"/>
        <w:rPr>
          <w:b/>
          <w:bCs/>
          <w:spacing w:val="-3"/>
          <w:sz w:val="22"/>
          <w:szCs w:val="22"/>
        </w:rPr>
      </w:pPr>
      <w:r w:rsidRPr="00792960">
        <w:rPr>
          <w:b/>
          <w:bCs/>
          <w:spacing w:val="-3"/>
          <w:sz w:val="22"/>
          <w:szCs w:val="22"/>
        </w:rPr>
        <w:t xml:space="preserve">Job Description &amp; Person Specification </w:t>
      </w:r>
    </w:p>
    <w:p w:rsidR="00A17062" w:rsidP="2E7BD4F8" w:rsidRDefault="00A17062" w14:paraId="36B14680" w14:textId="77777777">
      <w:pPr>
        <w:suppressAutoHyphens/>
        <w:rPr>
          <w:b/>
          <w:bCs/>
          <w:spacing w:val="-3"/>
          <w:sz w:val="22"/>
          <w:szCs w:val="22"/>
        </w:rPr>
      </w:pPr>
    </w:p>
    <w:p w:rsidRPr="00113770" w:rsidR="001D7C46" w:rsidP="2E7BD4F8" w:rsidRDefault="001D7C46" w14:paraId="76C92186" w14:textId="06E215F3">
      <w:pPr>
        <w:suppressAutoHyphens/>
        <w:rPr>
          <w:b w:val="1"/>
          <w:bCs w:val="1"/>
          <w:spacing w:val="-3"/>
          <w:sz w:val="22"/>
          <w:szCs w:val="22"/>
        </w:rPr>
      </w:pPr>
      <w:r w:rsidRPr="2E7BD4F8" w:rsidR="001D7C46">
        <w:rPr>
          <w:b w:val="1"/>
          <w:bCs w:val="1"/>
          <w:spacing w:val="-3"/>
          <w:sz w:val="22"/>
          <w:szCs w:val="22"/>
        </w:rPr>
        <w:t xml:space="preserve">Hours: 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Pr="00D34034" w:rsidR="00542744">
        <w:rPr>
          <w:spacing w:val="-3"/>
          <w:sz w:val="22"/>
          <w:szCs w:val="22"/>
        </w:rPr>
        <w:t>21-</w:t>
      </w:r>
      <w:r w:rsidRPr="00D34034" w:rsidR="00116A4E">
        <w:rPr>
          <w:spacing w:val="-3"/>
          <w:sz w:val="22"/>
          <w:szCs w:val="22"/>
        </w:rPr>
        <w:t>35</w:t>
      </w:r>
      <w:r w:rsidRPr="00D34034" w:rsidR="001D7C46">
        <w:rPr>
          <w:spacing w:val="-3"/>
          <w:sz w:val="22"/>
          <w:szCs w:val="22"/>
        </w:rPr>
        <w:t xml:space="preserve"> per </w:t>
      </w:r>
      <w:r w:rsidRPr="00D34034" w:rsidR="001D7C46">
        <w:rPr>
          <w:spacing w:val="-3"/>
          <w:sz w:val="22"/>
          <w:szCs w:val="22"/>
        </w:rPr>
        <w:t xml:space="preserve">week</w:t>
      </w:r>
      <w:r w:rsidRPr="2D1CE84A" w:rsidR="00EC0337">
        <w:rPr>
          <w:b w:val="0"/>
          <w:bCs w:val="0"/>
          <w:spacing w:val="-3"/>
          <w:sz w:val="22"/>
          <w:szCs w:val="22"/>
        </w:rPr>
        <w:t xml:space="preserve"> </w:t>
      </w:r>
      <w:r w:rsidRPr="2D1CE84A" w:rsidR="636938D1">
        <w:rPr>
          <w:b w:val="0"/>
          <w:bCs w:val="0"/>
          <w:spacing w:val="-3"/>
          <w:sz w:val="22"/>
          <w:szCs w:val="22"/>
        </w:rPr>
        <w:t xml:space="preserve">(</w:t>
      </w:r>
      <w:r w:rsidRPr="2D1CE84A" w:rsidR="636938D1">
        <w:rPr>
          <w:b w:val="0"/>
          <w:bCs w:val="0"/>
          <w:spacing w:val="-3"/>
          <w:sz w:val="22"/>
          <w:szCs w:val="22"/>
        </w:rPr>
        <w:t xml:space="preserve">35 hours is full time)</w:t>
      </w:r>
    </w:p>
    <w:p w:rsidRPr="00113770" w:rsidR="001D7C46" w:rsidP="2E7BD4F8" w:rsidRDefault="001D7C46" w14:paraId="1D17FAF5" w14:textId="5AA827C6">
      <w:pPr>
        <w:suppressAutoHyphens/>
        <w:rPr>
          <w:b w:val="1"/>
          <w:bCs w:val="1"/>
          <w:spacing w:val="-3"/>
          <w:sz w:val="22"/>
          <w:szCs w:val="22"/>
        </w:rPr>
      </w:pPr>
      <w:r w:rsidRPr="2E7BD4F8" w:rsidR="001D7C46">
        <w:rPr>
          <w:b w:val="1"/>
          <w:bCs w:val="1"/>
          <w:spacing w:val="-3"/>
          <w:sz w:val="22"/>
          <w:szCs w:val="22"/>
        </w:rPr>
        <w:t>Responsible To:</w:t>
      </w:r>
      <w:r w:rsidRPr="2E7BD4F8" w:rsidR="3EB66312">
        <w:rPr>
          <w:b w:val="1"/>
          <w:bCs w:val="1"/>
          <w:spacing w:val="-3"/>
          <w:sz w:val="22"/>
          <w:szCs w:val="22"/>
        </w:rPr>
        <w:t xml:space="preserve"> </w:t>
      </w:r>
      <w:r>
        <w:tab/>
      </w:r>
      <w:r w:rsidRPr="00113770">
        <w:rPr>
          <w:b/>
          <w:spacing w:val="-3"/>
          <w:sz w:val="22"/>
          <w:szCs w:val="22"/>
        </w:rPr>
        <w:tab/>
      </w:r>
      <w:r w:rsidRPr="00D34034" w:rsidR="00542744">
        <w:rPr>
          <w:spacing w:val="-3"/>
          <w:sz w:val="22"/>
          <w:szCs w:val="22"/>
        </w:rPr>
        <w:t>Employment &amp; Discrimination Solicitor (Team Leader)</w:t>
      </w:r>
    </w:p>
    <w:p w:rsidRPr="00113770" w:rsidR="001D7C46" w:rsidP="2E7BD4F8" w:rsidRDefault="001D7C46" w14:paraId="3C03446C" w14:textId="77777777">
      <w:pPr>
        <w:suppressAutoHyphens/>
        <w:rPr>
          <w:b/>
          <w:bCs/>
          <w:spacing w:val="-3"/>
          <w:sz w:val="22"/>
          <w:szCs w:val="22"/>
        </w:rPr>
      </w:pPr>
    </w:p>
    <w:p w:rsidRPr="00A17062" w:rsidR="00DC79F6" w:rsidP="2E7BD4F8" w:rsidRDefault="00DC79F6" w14:paraId="3D6E2BD6" w14:textId="6BE8E840">
      <w:pPr>
        <w:suppressAutoHyphens/>
        <w:rPr>
          <w:spacing w:val="-3"/>
          <w:sz w:val="22"/>
          <w:szCs w:val="22"/>
        </w:rPr>
      </w:pPr>
      <w:r w:rsidRPr="2E7BD4F8">
        <w:rPr>
          <w:spacing w:val="-3"/>
          <w:sz w:val="22"/>
          <w:szCs w:val="22"/>
        </w:rPr>
        <w:t xml:space="preserve">(Bristol) Office or hybrid working </w:t>
      </w:r>
      <w:r w:rsidRPr="2E7BD4F8" w:rsidR="00A17062">
        <w:rPr>
          <w:spacing w:val="-3"/>
          <w:sz w:val="22"/>
          <w:szCs w:val="22"/>
        </w:rPr>
        <w:t>(at least 50% office based)</w:t>
      </w:r>
    </w:p>
    <w:p w:rsidRPr="00A17062" w:rsidR="00DC79F6" w:rsidP="2E7BD4F8" w:rsidRDefault="00DC79F6" w14:paraId="32927A71" w14:textId="38700E4D">
      <w:pPr>
        <w:suppressAutoHyphens/>
        <w:rPr>
          <w:b/>
          <w:bCs/>
          <w:spacing w:val="-3"/>
          <w:sz w:val="22"/>
          <w:szCs w:val="22"/>
        </w:rPr>
      </w:pPr>
    </w:p>
    <w:p w:rsidRPr="00792960" w:rsidR="00DC79F6" w:rsidP="2E7BD4F8" w:rsidRDefault="00DC79F6" w14:paraId="3DE1843A" w14:textId="2CB5E9BC">
      <w:pPr>
        <w:suppressAutoHyphens/>
        <w:rPr>
          <w:b w:val="1"/>
          <w:bCs w:val="1"/>
          <w:spacing w:val="-3"/>
          <w:sz w:val="22"/>
          <w:szCs w:val="22"/>
        </w:rPr>
      </w:pPr>
      <w:r w:rsidRPr="00792960" w:rsidR="00DC79F6">
        <w:rPr>
          <w:b w:val="1"/>
          <w:bCs w:val="1"/>
          <w:spacing w:val="-3"/>
          <w:sz w:val="22"/>
          <w:szCs w:val="22"/>
        </w:rPr>
        <w:t>Salary</w:t>
      </w:r>
      <w:r w:rsidRPr="0066723E" w:rsidR="00DC79F6">
        <w:rPr>
          <w:b w:val="1"/>
          <w:bCs w:val="1"/>
          <w:spacing w:val="-3"/>
          <w:sz w:val="22"/>
          <w:szCs w:val="22"/>
        </w:rPr>
        <w:t xml:space="preserve">: </w:t>
      </w:r>
      <w:r w:rsidRPr="2D1CE84A" w:rsidR="00DC79F6">
        <w:rPr>
          <w:b w:val="1"/>
          <w:bCs w:val="1"/>
          <w:spacing w:val="-3"/>
          <w:sz w:val="22"/>
          <w:szCs w:val="22"/>
        </w:rPr>
        <w:t>£</w:t>
      </w:r>
      <w:r w:rsidRPr="2D1CE84A" w:rsidR="4D65CC48">
        <w:rPr>
          <w:b w:val="1"/>
          <w:bCs w:val="1"/>
          <w:spacing w:val="-3"/>
          <w:sz w:val="22"/>
          <w:szCs w:val="22"/>
        </w:rPr>
        <w:t>30,</w:t>
      </w:r>
      <w:r w:rsidRPr="2D1CE84A" w:rsidR="7438C3AA">
        <w:rPr>
          <w:b w:val="1"/>
          <w:bCs w:val="1"/>
          <w:spacing w:val="-3"/>
          <w:sz w:val="22"/>
          <w:szCs w:val="22"/>
        </w:rPr>
        <w:t xml:space="preserve">900</w:t>
      </w:r>
      <w:r w:rsidRPr="2D1CE84A" w:rsidR="7438C3AA">
        <w:rPr>
          <w:b w:val="1"/>
          <w:bCs w:val="1"/>
          <w:spacing w:val="-3"/>
          <w:sz w:val="22"/>
          <w:szCs w:val="22"/>
        </w:rPr>
        <w:t xml:space="preserve"> - </w:t>
      </w:r>
      <w:r w:rsidRPr="2D1CE84A" w:rsidR="0066723E">
        <w:rPr>
          <w:b w:val="1"/>
          <w:bCs w:val="1"/>
          <w:spacing w:val="-3"/>
          <w:sz w:val="22"/>
          <w:szCs w:val="22"/>
        </w:rPr>
        <w:t>£</w:t>
      </w:r>
      <w:r w:rsidRPr="2D1CE84A" w:rsidR="7438C3AA">
        <w:rPr>
          <w:b w:val="1"/>
          <w:bCs w:val="1"/>
          <w:spacing w:val="-3"/>
          <w:sz w:val="22"/>
          <w:szCs w:val="22"/>
        </w:rPr>
        <w:t>35,</w:t>
      </w:r>
      <w:r w:rsidRPr="2D1CE84A" w:rsidR="74295DE9">
        <w:rPr>
          <w:b w:val="1"/>
          <w:bCs w:val="1"/>
          <w:spacing w:val="-3"/>
          <w:sz w:val="22"/>
          <w:szCs w:val="22"/>
        </w:rPr>
        <w:t>950</w:t>
      </w:r>
      <w:r w:rsidRPr="2D1CE84A" w:rsidR="00DC79F6">
        <w:rPr>
          <w:b w:val="1"/>
          <w:bCs w:val="1"/>
          <w:spacing w:val="-3"/>
          <w:sz w:val="22"/>
          <w:szCs w:val="22"/>
        </w:rPr>
        <w:t xml:space="preserve"> </w:t>
      </w:r>
      <w:r w:rsidRPr="2D1CE84A" w:rsidR="00A17062">
        <w:rPr>
          <w:b w:val="1"/>
          <w:bCs w:val="1"/>
          <w:spacing w:val="-3"/>
          <w:sz w:val="22"/>
          <w:szCs w:val="22"/>
        </w:rPr>
        <w:t xml:space="preserve">(pro rata) </w:t>
      </w:r>
      <w:r w:rsidRPr="2D1CE84A" w:rsidR="00DC79F6">
        <w:rPr>
          <w:b w:val="1"/>
          <w:bCs w:val="1"/>
          <w:spacing w:val="-3"/>
          <w:sz w:val="22"/>
          <w:szCs w:val="22"/>
        </w:rPr>
        <w:t>depending on experience</w:t>
      </w:r>
      <w:r w:rsidRPr="2D1CE84A" w:rsidR="4733CB6B">
        <w:rPr>
          <w:b w:val="1"/>
          <w:bCs w:val="1"/>
          <w:spacing w:val="-3"/>
          <w:sz w:val="22"/>
          <w:szCs w:val="22"/>
        </w:rPr>
        <w:t xml:space="preserve"> and qualification</w:t>
      </w:r>
    </w:p>
    <w:p w:rsidRPr="00792960" w:rsidR="00A17062" w:rsidP="2E7BD4F8" w:rsidRDefault="00A17062" w14:paraId="3E12A2FF" w14:textId="77777777">
      <w:pPr>
        <w:suppressAutoHyphens/>
        <w:rPr>
          <w:b/>
          <w:bCs/>
          <w:spacing w:val="-3"/>
          <w:sz w:val="22"/>
          <w:szCs w:val="22"/>
        </w:rPr>
      </w:pPr>
    </w:p>
    <w:p w:rsidRPr="00A17062" w:rsidR="00A17062" w:rsidP="2D1CE84A" w:rsidRDefault="059C0EEA" w14:paraId="6CC3C940" w14:textId="13E0E100">
      <w:pPr>
        <w:suppressAutoHyphens/>
        <w:rPr>
          <w:b w:val="0"/>
          <w:bCs w:val="0"/>
          <w:spacing w:val="-3"/>
          <w:sz w:val="22"/>
          <w:szCs w:val="22"/>
        </w:rPr>
      </w:pPr>
      <w:r w:rsidRPr="2D1CE84A" w:rsidR="28D703E9">
        <w:rPr>
          <w:b w:val="0"/>
          <w:bCs w:val="0"/>
          <w:spacing w:val="-3"/>
          <w:sz w:val="22"/>
          <w:szCs w:val="22"/>
        </w:rPr>
        <w:t xml:space="preserve">Plus</w:t>
      </w:r>
      <w:r w:rsidRPr="2D1CE84A" w:rsidR="28D703E9">
        <w:rPr>
          <w:b w:val="0"/>
          <w:bCs w:val="0"/>
          <w:spacing w:val="-3"/>
          <w:sz w:val="22"/>
          <w:szCs w:val="22"/>
        </w:rPr>
        <w:t xml:space="preserve">,</w:t>
      </w:r>
      <w:r w:rsidRPr="2D1CE84A" w:rsidR="059C0EEA">
        <w:rPr>
          <w:b w:val="0"/>
          <w:bCs w:val="0"/>
          <w:spacing w:val="-3"/>
          <w:sz w:val="22"/>
          <w:szCs w:val="22"/>
        </w:rPr>
        <w:t xml:space="preserve"> generous </w:t>
      </w:r>
      <w:r w:rsidRPr="2D1CE84A" w:rsidR="059C0EEA">
        <w:rPr>
          <w:b w:val="0"/>
          <w:bCs w:val="0"/>
          <w:spacing w:val="-3"/>
          <w:sz w:val="22"/>
          <w:szCs w:val="22"/>
        </w:rPr>
        <w:t xml:space="preserve">leave entitlement</w:t>
      </w:r>
      <w:r w:rsidRPr="2D1CE84A" w:rsidR="741D4776">
        <w:rPr>
          <w:b w:val="0"/>
          <w:bCs w:val="0"/>
          <w:spacing w:val="-3"/>
          <w:sz w:val="22"/>
          <w:szCs w:val="22"/>
        </w:rPr>
        <w:t xml:space="preserve"> (equivalent to 6 weeks plus the time between Christmas and New Year)</w:t>
      </w:r>
      <w:r w:rsidRPr="2D1CE84A" w:rsidR="059C0EEA">
        <w:rPr>
          <w:b w:val="0"/>
          <w:bCs w:val="0"/>
          <w:spacing w:val="-3"/>
          <w:sz w:val="22"/>
          <w:szCs w:val="22"/>
        </w:rPr>
        <w:t xml:space="preserve">, </w:t>
      </w:r>
      <w:r w:rsidRPr="2D1CE84A" w:rsidR="79AB6301">
        <w:rPr>
          <w:b w:val="0"/>
          <w:bCs w:val="0"/>
          <w:spacing w:val="-3"/>
          <w:sz w:val="22"/>
          <w:szCs w:val="22"/>
        </w:rPr>
        <w:t xml:space="preserve">7% employer contribution pension, </w:t>
      </w:r>
      <w:r w:rsidRPr="2D1CE84A" w:rsidR="059C0EEA">
        <w:rPr>
          <w:b w:val="0"/>
          <w:bCs w:val="0"/>
          <w:spacing w:val="-3"/>
          <w:sz w:val="22"/>
          <w:szCs w:val="22"/>
        </w:rPr>
        <w:t>flexible working policies and</w:t>
      </w:r>
      <w:r w:rsidRPr="2D1CE84A" w:rsidR="059C0EEA">
        <w:rPr>
          <w:b w:val="0"/>
          <w:bCs w:val="0"/>
          <w:spacing w:val="-3"/>
          <w:sz w:val="22"/>
          <w:szCs w:val="22"/>
        </w:rPr>
        <w:t xml:space="preserve"> </w:t>
      </w:r>
      <w:r w:rsidRPr="2D1CE84A" w:rsidR="49C551CF">
        <w:rPr>
          <w:b w:val="0"/>
          <w:bCs w:val="0"/>
          <w:sz w:val="22"/>
          <w:szCs w:val="22"/>
        </w:rPr>
        <w:t>friendly working environment</w:t>
      </w:r>
      <w:r w:rsidRPr="2D1CE84A" w:rsidR="148B74DC">
        <w:rPr>
          <w:b w:val="0"/>
          <w:bCs w:val="0"/>
          <w:sz w:val="22"/>
          <w:szCs w:val="22"/>
        </w:rPr>
        <w:t xml:space="preserve"> near the centre of Bristol. </w:t>
      </w:r>
    </w:p>
    <w:p w:rsidR="00DC79F6" w:rsidP="2E7BD4F8" w:rsidRDefault="00DC79F6" w14:paraId="350D77E7" w14:textId="6122DD81">
      <w:pPr>
        <w:suppressAutoHyphens/>
        <w:rPr>
          <w:b/>
          <w:bCs/>
          <w:spacing w:val="-3"/>
          <w:sz w:val="22"/>
          <w:szCs w:val="22"/>
          <w:u w:val="single"/>
        </w:rPr>
      </w:pPr>
    </w:p>
    <w:p w:rsidR="00DC79F6" w:rsidP="2E7BD4F8" w:rsidRDefault="00DC79F6" w14:paraId="4D86916D" w14:textId="78536856">
      <w:pPr>
        <w:suppressAutoHyphens/>
        <w:rPr>
          <w:b/>
          <w:bCs/>
          <w:spacing w:val="-3"/>
          <w:sz w:val="22"/>
          <w:szCs w:val="22"/>
          <w:u w:val="single"/>
        </w:rPr>
      </w:pPr>
      <w:r w:rsidRPr="2E7BD4F8">
        <w:rPr>
          <w:b/>
          <w:bCs/>
          <w:spacing w:val="-3"/>
          <w:sz w:val="22"/>
          <w:szCs w:val="22"/>
          <w:u w:val="single"/>
        </w:rPr>
        <w:t>Job purpose</w:t>
      </w:r>
    </w:p>
    <w:p w:rsidRPr="00FE7DA7" w:rsidR="00A17062" w:rsidP="2D1CE84A" w:rsidRDefault="059C0EEA" w14:paraId="32B98B97" w14:textId="74647B3D">
      <w:pPr>
        <w:suppressAutoHyphens/>
        <w:rPr>
          <w:b w:val="1"/>
          <w:bCs w:val="1"/>
          <w:i w:val="0"/>
          <w:iCs w:val="0"/>
          <w:spacing w:val="-3"/>
          <w:sz w:val="22"/>
          <w:szCs w:val="22"/>
        </w:rPr>
      </w:pPr>
      <w:r w:rsidRPr="2D1CE84A" w:rsidR="059C0EEA">
        <w:rPr>
          <w:b w:val="1"/>
          <w:bCs w:val="1"/>
          <w:i w:val="0"/>
          <w:iCs w:val="0"/>
          <w:spacing w:val="-3"/>
          <w:sz w:val="22"/>
          <w:szCs w:val="22"/>
        </w:rPr>
        <w:t>Working in a passionate and committed Law Centre team t</w:t>
      </w:r>
      <w:r w:rsidRPr="2D1CE84A" w:rsidR="0A8B3C1E">
        <w:rPr>
          <w:b w:val="1"/>
          <w:bCs w:val="1"/>
          <w:i w:val="0"/>
          <w:iCs w:val="0"/>
          <w:spacing w:val="-3"/>
          <w:sz w:val="22"/>
          <w:szCs w:val="22"/>
        </w:rPr>
        <w:t>o deliver high quality specialist legal advice within employment law</w:t>
      </w:r>
      <w:r w:rsidRPr="2D1CE84A" w:rsidR="43ECAF55">
        <w:rPr>
          <w:b w:val="1"/>
          <w:bCs w:val="1"/>
          <w:i w:val="0"/>
          <w:iCs w:val="0"/>
          <w:sz w:val="22"/>
          <w:szCs w:val="22"/>
        </w:rPr>
        <w:t xml:space="preserve"> and civil law</w:t>
      </w:r>
      <w:r w:rsidRPr="2D1CE84A" w:rsidR="0A8B3C1E">
        <w:rPr>
          <w:b w:val="1"/>
          <w:bCs w:val="1"/>
          <w:i w:val="0"/>
          <w:iCs w:val="0"/>
          <w:spacing w:val="-3"/>
          <w:sz w:val="22"/>
          <w:szCs w:val="22"/>
        </w:rPr>
        <w:t>, to individuals who may have experienced discrimination or other unfair treatment. To support litigants in person and undertake full casework and representation at times</w:t>
      </w:r>
      <w:r w:rsidRPr="2D1CE84A" w:rsidR="00DC79F6">
        <w:rPr>
          <w:b w:val="1"/>
          <w:bCs w:val="1"/>
          <w:i w:val="0"/>
          <w:iCs w:val="0"/>
          <w:spacing w:val="-3"/>
          <w:sz w:val="22"/>
          <w:szCs w:val="22"/>
        </w:rPr>
        <w:t>.</w:t>
      </w:r>
    </w:p>
    <w:p w:rsidR="00A17062" w:rsidP="2E7BD4F8" w:rsidRDefault="00A17062" w14:paraId="2F907D7C" w14:textId="77777777">
      <w:pPr>
        <w:suppressAutoHyphens/>
        <w:rPr>
          <w:b/>
          <w:bCs/>
          <w:spacing w:val="-3"/>
          <w:sz w:val="22"/>
          <w:szCs w:val="22"/>
          <w:u w:val="single"/>
        </w:rPr>
      </w:pPr>
    </w:p>
    <w:p w:rsidRPr="00113770" w:rsidR="009E6906" w:rsidP="00BF1D51" w:rsidRDefault="00DC79F6" w14:paraId="6464BEA5" w14:textId="2196C1AB">
      <w:pPr>
        <w:suppressAutoHyphens/>
        <w:rPr>
          <w:spacing w:val="-3"/>
          <w:sz w:val="22"/>
          <w:szCs w:val="22"/>
        </w:rPr>
      </w:pPr>
      <w:r w:rsidRPr="2E7BD4F8">
        <w:rPr>
          <w:b/>
          <w:bCs/>
          <w:spacing w:val="-3"/>
          <w:sz w:val="22"/>
          <w:szCs w:val="22"/>
          <w:u w:val="single"/>
        </w:rPr>
        <w:t>Caseworker / Solicit</w:t>
      </w:r>
      <w:r w:rsidRPr="2E7BD4F8" w:rsidR="00DB5192">
        <w:rPr>
          <w:b/>
          <w:bCs/>
          <w:spacing w:val="-3"/>
          <w:sz w:val="22"/>
          <w:szCs w:val="22"/>
          <w:u w:val="single"/>
        </w:rPr>
        <w:t xml:space="preserve">or </w:t>
      </w:r>
      <w:r w:rsidRPr="00113770" w:rsidR="009E6906">
        <w:rPr>
          <w:b/>
          <w:bCs/>
          <w:spacing w:val="-3"/>
          <w:sz w:val="22"/>
          <w:szCs w:val="22"/>
          <w:u w:val="single"/>
        </w:rPr>
        <w:t>duties</w:t>
      </w:r>
      <w:r w:rsidRPr="00113770" w:rsidR="009E6906">
        <w:rPr>
          <w:b/>
          <w:bCs/>
          <w:spacing w:val="-3"/>
          <w:sz w:val="22"/>
          <w:szCs w:val="22"/>
        </w:rPr>
        <w:t>:</w:t>
      </w:r>
    </w:p>
    <w:p w:rsidRPr="00113770" w:rsidR="000B5761" w:rsidRDefault="000B5761" w14:paraId="07F2B0DD" w14:textId="77777777">
      <w:pPr>
        <w:suppressAutoHyphens/>
        <w:ind w:right="-469"/>
        <w:rPr>
          <w:spacing w:val="-3"/>
          <w:sz w:val="22"/>
          <w:szCs w:val="22"/>
        </w:rPr>
      </w:pPr>
    </w:p>
    <w:p w:rsidRPr="00F25914" w:rsidR="007641CB" w:rsidP="2E7BD4F8" w:rsidRDefault="027B7E32" w14:paraId="0477B780" w14:textId="57983A82">
      <w:pPr>
        <w:numPr>
          <w:ilvl w:val="0"/>
          <w:numId w:val="23"/>
        </w:numPr>
        <w:suppressAutoHyphens/>
        <w:ind w:right="-469"/>
        <w:rPr>
          <w:rFonts w:cs="Arial"/>
          <w:spacing w:val="-3"/>
          <w:sz w:val="22"/>
          <w:szCs w:val="22"/>
        </w:rPr>
      </w:pPr>
      <w:r w:rsidRPr="00113770" w:rsidR="027B7E32">
        <w:rPr>
          <w:spacing w:val="-3"/>
          <w:sz w:val="22"/>
          <w:szCs w:val="22"/>
        </w:rPr>
        <w:t>G</w:t>
      </w:r>
      <w:r w:rsidRPr="00113770" w:rsidR="009E6906">
        <w:rPr>
          <w:spacing w:val="-3"/>
          <w:sz w:val="22"/>
          <w:szCs w:val="22"/>
        </w:rPr>
        <w:t>ive specialist legal advice and assistance</w:t>
      </w:r>
      <w:r w:rsidRPr="00113770" w:rsidR="74766090">
        <w:rPr>
          <w:spacing w:val="-3"/>
          <w:sz w:val="22"/>
          <w:szCs w:val="22"/>
        </w:rPr>
        <w:t xml:space="preserve"> </w:t>
      </w:r>
      <w:r w:rsidRPr="00113770" w:rsidR="00DF39BF">
        <w:rPr>
          <w:spacing w:val="-3"/>
          <w:sz w:val="22"/>
          <w:szCs w:val="22"/>
        </w:rPr>
        <w:t>and provide representation as appropriate</w:t>
      </w:r>
      <w:r w:rsidRPr="00113770" w:rsidR="009E6906">
        <w:rPr>
          <w:spacing w:val="-3"/>
          <w:sz w:val="22"/>
          <w:szCs w:val="22"/>
        </w:rPr>
        <w:t xml:space="preserve"> to those eligible</w:t>
      </w:r>
      <w:r w:rsidRPr="00113770" w:rsidR="00DF39BF">
        <w:rPr>
          <w:spacing w:val="-3"/>
          <w:sz w:val="22"/>
          <w:szCs w:val="22"/>
        </w:rPr>
        <w:t xml:space="preserve">; </w:t>
      </w:r>
      <w:r w:rsidRPr="00113770" w:rsidR="00DB5192">
        <w:rPr>
          <w:spacing w:val="-3"/>
          <w:sz w:val="22"/>
          <w:szCs w:val="22"/>
        </w:rPr>
        <w:t xml:space="preserve">managing your own </w:t>
      </w:r>
      <w:r w:rsidRPr="00113770" w:rsidR="009E6906">
        <w:rPr>
          <w:spacing w:val="-3"/>
          <w:sz w:val="22"/>
          <w:szCs w:val="22"/>
        </w:rPr>
        <w:t>caseload</w:t>
      </w:r>
      <w:r w:rsidRPr="00113770" w:rsidR="00DB5192">
        <w:rPr>
          <w:spacing w:val="-3"/>
          <w:sz w:val="22"/>
          <w:szCs w:val="22"/>
        </w:rPr>
        <w:t xml:space="preserve"> and dealing with </w:t>
      </w:r>
      <w:r w:rsidRPr="00113770" w:rsidR="009E6906">
        <w:rPr>
          <w:spacing w:val="-3"/>
          <w:sz w:val="22"/>
          <w:szCs w:val="22"/>
        </w:rPr>
        <w:t>enquiries from the public</w:t>
      </w:r>
      <w:r w:rsidRPr="00113770" w:rsidR="00DB5192">
        <w:rPr>
          <w:spacing w:val="-3"/>
          <w:sz w:val="22"/>
          <w:szCs w:val="22"/>
        </w:rPr>
        <w:t xml:space="preserve"> and via </w:t>
      </w:r>
      <w:r w:rsidRPr="00F25914" w:rsidR="00DB5192">
        <w:rPr>
          <w:rFonts w:cs="Arial"/>
          <w:spacing w:val="-3"/>
          <w:sz w:val="22"/>
          <w:szCs w:val="22"/>
        </w:rPr>
        <w:t xml:space="preserve">our </w:t>
      </w:r>
      <w:r w:rsidR="00DC79F6">
        <w:rPr>
          <w:rFonts w:cs="Arial"/>
          <w:spacing w:val="-3"/>
          <w:sz w:val="22"/>
          <w:szCs w:val="22"/>
        </w:rPr>
        <w:t xml:space="preserve">frontline </w:t>
      </w:r>
      <w:r w:rsidRPr="00F25914" w:rsidR="00DB5192">
        <w:rPr>
          <w:rFonts w:cs="Arial"/>
          <w:spacing w:val="-3"/>
          <w:sz w:val="22"/>
          <w:szCs w:val="22"/>
        </w:rPr>
        <w:t>A team</w:t>
      </w:r>
      <w:r w:rsidRPr="00F25914" w:rsidR="00DF39BF">
        <w:rPr>
          <w:rFonts w:cs="Arial"/>
          <w:spacing w:val="-3"/>
          <w:sz w:val="22"/>
          <w:szCs w:val="22"/>
        </w:rPr>
        <w:t xml:space="preserve">, </w:t>
      </w:r>
      <w:r w:rsidRPr="00F25914" w:rsidR="00DB5192">
        <w:rPr>
          <w:rFonts w:cs="Arial"/>
          <w:spacing w:val="-3"/>
          <w:sz w:val="22"/>
          <w:szCs w:val="22"/>
        </w:rPr>
        <w:t>partners and other referrers</w:t>
      </w:r>
      <w:r w:rsidR="00620B42">
        <w:rPr>
          <w:rFonts w:cs="Arial"/>
          <w:spacing w:val="-3"/>
          <w:sz w:val="22"/>
          <w:szCs w:val="22"/>
        </w:rPr>
        <w:t>.</w:t>
      </w:r>
    </w:p>
    <w:p w:rsidRPr="00DE12BC" w:rsidR="00FE7942" w:rsidP="2E7BD4F8" w:rsidRDefault="00A17062" w14:paraId="19278F21" w14:textId="6BD668BC">
      <w:pPr>
        <w:numPr>
          <w:ilvl w:val="0"/>
          <w:numId w:val="23"/>
        </w:numPr>
        <w:suppressAutoHyphens/>
        <w:ind w:right="-469"/>
        <w:rPr>
          <w:rFonts w:cs="Arial"/>
          <w:spacing w:val="-3"/>
          <w:sz w:val="22"/>
          <w:szCs w:val="22"/>
        </w:rPr>
      </w:pPr>
      <w:r w:rsidR="00A17062">
        <w:rPr>
          <w:rFonts w:cs="Arial"/>
          <w:spacing w:val="-3"/>
          <w:sz w:val="22"/>
          <w:szCs w:val="22"/>
        </w:rPr>
        <w:t>P</w:t>
      </w:r>
      <w:r w:rsidRPr="00F25914" w:rsidR="009E6906">
        <w:rPr>
          <w:rFonts w:cs="Arial"/>
          <w:spacing w:val="-3"/>
          <w:sz w:val="22"/>
          <w:szCs w:val="22"/>
        </w:rPr>
        <w:t>rovide consultancy advice to statutory and voluntary agencies and others</w:t>
      </w:r>
      <w:r w:rsidR="00620B42">
        <w:rPr>
          <w:rFonts w:cs="Arial"/>
          <w:spacing w:val="-3"/>
          <w:sz w:val="22"/>
          <w:szCs w:val="22"/>
        </w:rPr>
        <w:t>.</w:t>
      </w:r>
    </w:p>
    <w:p w:rsidRPr="009271ED" w:rsidR="000B5761" w:rsidP="3C57CCEB" w:rsidRDefault="0BC88228" w14:paraId="47C0F686" w14:textId="57B58FA9">
      <w:pPr>
        <w:numPr>
          <w:ilvl w:val="0"/>
          <w:numId w:val="23"/>
        </w:numPr>
        <w:suppressAutoHyphens/>
        <w:ind w:right="-469"/>
        <w:rPr>
          <w:rFonts w:cs="Arial"/>
          <w:spacing w:val="-3"/>
          <w:sz w:val="22"/>
          <w:szCs w:val="22"/>
        </w:rPr>
      </w:pPr>
      <w:r w:rsidR="0BC88228">
        <w:rPr>
          <w:rFonts w:cs="Arial"/>
          <w:spacing w:val="-3"/>
          <w:sz w:val="22"/>
          <w:szCs w:val="22"/>
        </w:rPr>
        <w:t>P</w:t>
      </w:r>
      <w:r w:rsidRPr="00DE12BC" w:rsidR="01E9A705">
        <w:rPr>
          <w:rFonts w:cs="Arial"/>
          <w:spacing w:val="-3"/>
          <w:sz w:val="22"/>
          <w:szCs w:val="22"/>
        </w:rPr>
        <w:t>rovide training and workshops and other materials as ap</w:t>
      </w:r>
      <w:r w:rsidRPr="009271ED" w:rsidR="01E9A705">
        <w:rPr>
          <w:rFonts w:cs="Arial"/>
          <w:spacing w:val="-3"/>
          <w:sz w:val="22"/>
          <w:szCs w:val="22"/>
        </w:rPr>
        <w:t xml:space="preserve">propriate for legal education purposes </w:t>
      </w:r>
      <w:r w:rsidRPr="2E7BD4F8" w:rsidR="7AACA67C">
        <w:rPr>
          <w:rFonts w:cs="Arial"/>
          <w:sz w:val="22"/>
          <w:szCs w:val="22"/>
        </w:rPr>
        <w:t>to the</w:t>
      </w:r>
      <w:r w:rsidR="00164409">
        <w:rPr>
          <w:rFonts w:cs="Arial"/>
          <w:sz w:val="22"/>
          <w:szCs w:val="22"/>
        </w:rPr>
        <w:t xml:space="preserve"> </w:t>
      </w:r>
      <w:r w:rsidRPr="2E7BD4F8" w:rsidR="7AACA67C">
        <w:rPr>
          <w:rFonts w:cs="Arial"/>
          <w:sz w:val="22"/>
          <w:szCs w:val="22"/>
        </w:rPr>
        <w:t>community</w:t>
      </w:r>
      <w:r w:rsidRPr="2E7BD4F8" w:rsidR="5991B5EF">
        <w:rPr>
          <w:rFonts w:cs="Arial"/>
          <w:sz w:val="22"/>
          <w:szCs w:val="22"/>
        </w:rPr>
        <w:t>.</w:t>
      </w:r>
    </w:p>
    <w:p w:rsidRPr="009271ED" w:rsidR="002B2551" w:rsidP="2E7BD4F8" w:rsidRDefault="0BC88228" w14:paraId="6BEFCF9E" w14:textId="5AF69F00">
      <w:pPr>
        <w:numPr>
          <w:ilvl w:val="0"/>
          <w:numId w:val="23"/>
        </w:numPr>
        <w:suppressAutoHyphens/>
        <w:ind w:right="-469"/>
        <w:jc w:val="both"/>
        <w:rPr>
          <w:rFonts w:cs="Arial"/>
          <w:spacing w:val="-3"/>
          <w:sz w:val="22"/>
          <w:szCs w:val="22"/>
        </w:rPr>
      </w:pPr>
      <w:r w:rsidR="0BC88228">
        <w:rPr>
          <w:rFonts w:cs="Arial"/>
          <w:spacing w:val="-3"/>
          <w:sz w:val="22"/>
          <w:szCs w:val="22"/>
        </w:rPr>
        <w:t>W</w:t>
      </w:r>
      <w:r w:rsidRPr="009271ED" w:rsidR="1D47DD7C">
        <w:rPr>
          <w:rFonts w:cs="Arial"/>
          <w:spacing w:val="-3"/>
          <w:sz w:val="22"/>
          <w:szCs w:val="22"/>
        </w:rPr>
        <w:t>ork with case selection criteria</w:t>
      </w:r>
      <w:r w:rsidRPr="668FBC5E" w:rsidR="569A7C9B">
        <w:rPr>
          <w:rFonts w:cs="Arial"/>
          <w:sz w:val="22"/>
          <w:szCs w:val="22"/>
        </w:rPr>
        <w:t xml:space="preserve"> and case management processes</w:t>
      </w:r>
      <w:r w:rsidRPr="009271ED" w:rsidR="1D47DD7C">
        <w:rPr>
          <w:rFonts w:cs="Arial"/>
          <w:spacing w:val="-3"/>
          <w:sz w:val="22"/>
          <w:szCs w:val="22"/>
        </w:rPr>
        <w:t xml:space="preserve"> </w:t>
      </w:r>
      <w:r w:rsidR="0BC88228">
        <w:rPr>
          <w:rFonts w:cs="Arial"/>
          <w:spacing w:val="-3"/>
          <w:sz w:val="22"/>
          <w:szCs w:val="22"/>
        </w:rPr>
        <w:t>to</w:t>
      </w:r>
      <w:r w:rsidR="00084AA9">
        <w:rPr>
          <w:rFonts w:cs="Arial"/>
          <w:spacing w:val="-3"/>
          <w:sz w:val="22"/>
          <w:szCs w:val="22"/>
        </w:rPr>
        <w:t xml:space="preserve"> deliver agreed grant outcomes and</w:t>
      </w:r>
      <w:r w:rsidR="00213DEB">
        <w:rPr>
          <w:rFonts w:cs="Arial"/>
          <w:spacing w:val="-3"/>
          <w:sz w:val="22"/>
          <w:szCs w:val="22"/>
        </w:rPr>
        <w:t xml:space="preserve"> </w:t>
      </w:r>
      <w:r w:rsidR="0BC88228">
        <w:rPr>
          <w:rFonts w:cs="Arial"/>
          <w:spacing w:val="-3"/>
          <w:sz w:val="22"/>
          <w:szCs w:val="22"/>
        </w:rPr>
        <w:t>help ensure resources</w:t>
      </w:r>
      <w:r w:rsidRPr="009271ED" w:rsidR="1D47DD7C">
        <w:rPr>
          <w:rFonts w:cs="Arial"/>
          <w:spacing w:val="-3"/>
          <w:sz w:val="22"/>
          <w:szCs w:val="22"/>
        </w:rPr>
        <w:t xml:space="preserve"> are used to help as many clients as possible receive a positive outcome</w:t>
      </w:r>
      <w:r w:rsidR="7350D1F4">
        <w:rPr>
          <w:rFonts w:cs="Arial"/>
          <w:spacing w:val="-3"/>
          <w:sz w:val="22"/>
          <w:szCs w:val="22"/>
        </w:rPr>
        <w:t>.</w:t>
      </w:r>
    </w:p>
    <w:p w:rsidRPr="00F25914" w:rsidR="00A17062" w:rsidP="3C57CCEB" w:rsidRDefault="00084AA9" w14:paraId="0C0DF567" w14:textId="38302763">
      <w:pPr>
        <w:numPr>
          <w:ilvl w:val="0"/>
          <w:numId w:val="23"/>
        </w:numPr>
        <w:suppressAutoHyphens/>
        <w:ind w:right="-469"/>
        <w:rPr>
          <w:rFonts w:cs="Arial"/>
          <w:spacing w:val="-3"/>
          <w:sz w:val="22"/>
          <w:szCs w:val="22"/>
        </w:rPr>
      </w:pPr>
      <w:r w:rsidR="00084AA9">
        <w:rPr>
          <w:rFonts w:cs="Arial"/>
          <w:spacing w:val="-3"/>
          <w:sz w:val="22"/>
          <w:szCs w:val="22"/>
        </w:rPr>
        <w:t>M</w:t>
      </w:r>
      <w:r w:rsidRPr="00F25914" w:rsidR="0BC88228">
        <w:rPr>
          <w:rFonts w:cs="Arial"/>
          <w:spacing w:val="-3"/>
          <w:sz w:val="22"/>
          <w:szCs w:val="22"/>
        </w:rPr>
        <w:t>eet casework</w:t>
      </w:r>
      <w:r w:rsidR="0BC88228">
        <w:rPr>
          <w:rFonts w:cs="Arial"/>
          <w:spacing w:val="-3"/>
          <w:sz w:val="22"/>
          <w:szCs w:val="22"/>
        </w:rPr>
        <w:t xml:space="preserve"> outcomes </w:t>
      </w:r>
      <w:r w:rsidRPr="00F25914" w:rsidR="0BC88228">
        <w:rPr>
          <w:rFonts w:cs="Arial"/>
          <w:spacing w:val="-3"/>
          <w:sz w:val="22"/>
          <w:szCs w:val="22"/>
        </w:rPr>
        <w:t xml:space="preserve">and targets </w:t>
      </w:r>
      <w:r w:rsidR="0BC88228">
        <w:rPr>
          <w:rFonts w:cs="Arial"/>
          <w:spacing w:val="-3"/>
          <w:sz w:val="22"/>
          <w:szCs w:val="22"/>
        </w:rPr>
        <w:t>as required by the Law Centre and its funders</w:t>
      </w:r>
      <w:r w:rsidRPr="668FBC5E" w:rsidR="200B3932">
        <w:rPr>
          <w:rFonts w:cs="Arial"/>
          <w:sz w:val="22"/>
          <w:szCs w:val="22"/>
        </w:rPr>
        <w:t>.</w:t>
      </w:r>
      <w:r w:rsidRPr="668FBC5E" w:rsidR="4BD0574C">
        <w:rPr>
          <w:rFonts w:cs="Arial"/>
          <w:sz w:val="22"/>
          <w:szCs w:val="22"/>
        </w:rPr>
        <w:t xml:space="preserve">  </w:t>
      </w:r>
    </w:p>
    <w:p w:rsidR="00A17062" w:rsidP="3C57CCEB" w:rsidRDefault="00344F17" w14:paraId="374495D2" w14:textId="1FA67C30">
      <w:pPr>
        <w:numPr>
          <w:ilvl w:val="0"/>
          <w:numId w:val="23"/>
        </w:numPr>
        <w:suppressAutoHyphens/>
        <w:ind w:right="-469"/>
        <w:rPr>
          <w:rFonts w:cs="Arial"/>
          <w:sz w:val="22"/>
          <w:szCs w:val="22"/>
        </w:rPr>
      </w:pPr>
      <w:r w:rsidRPr="2D1CE84A" w:rsidR="00344F17">
        <w:rPr>
          <w:rFonts w:cs="Arial"/>
          <w:sz w:val="22"/>
          <w:szCs w:val="22"/>
        </w:rPr>
        <w:t>Ensur</w:t>
      </w:r>
      <w:r w:rsidRPr="2D1CE84A" w:rsidR="00344F17">
        <w:rPr>
          <w:rFonts w:cs="Arial"/>
          <w:sz w:val="22"/>
          <w:szCs w:val="22"/>
        </w:rPr>
        <w:t>e</w:t>
      </w:r>
      <w:r w:rsidRPr="2D1CE84A" w:rsidR="00344F17">
        <w:rPr>
          <w:rFonts w:cs="Arial"/>
          <w:sz w:val="22"/>
          <w:szCs w:val="22"/>
        </w:rPr>
        <w:t xml:space="preserve"> work is appropriately time recorded </w:t>
      </w:r>
      <w:r w:rsidRPr="2D1CE84A" w:rsidR="00344F17">
        <w:rPr>
          <w:rFonts w:cs="Arial"/>
          <w:sz w:val="22"/>
          <w:szCs w:val="22"/>
        </w:rPr>
        <w:t>and</w:t>
      </w:r>
      <w:r w:rsidRPr="2D1CE84A" w:rsidR="0BC88228">
        <w:rPr>
          <w:rFonts w:cs="Arial"/>
          <w:sz w:val="22"/>
          <w:szCs w:val="22"/>
        </w:rPr>
        <w:t xml:space="preserve"> cases are progressed </w:t>
      </w:r>
      <w:r w:rsidRPr="2D1CE84A" w:rsidR="00344F17">
        <w:rPr>
          <w:rFonts w:cs="Arial"/>
          <w:sz w:val="22"/>
          <w:szCs w:val="22"/>
        </w:rPr>
        <w:t xml:space="preserve">and closed </w:t>
      </w:r>
      <w:r w:rsidRPr="2D1CE84A" w:rsidR="0BC88228">
        <w:rPr>
          <w:rFonts w:cs="Arial"/>
          <w:sz w:val="22"/>
          <w:szCs w:val="22"/>
        </w:rPr>
        <w:t>in a timely way</w:t>
      </w:r>
      <w:r w:rsidRPr="2D1CE84A" w:rsidR="200B3932">
        <w:rPr>
          <w:rFonts w:cs="Arial"/>
          <w:sz w:val="22"/>
          <w:szCs w:val="22"/>
        </w:rPr>
        <w:t>.</w:t>
      </w:r>
      <w:r w:rsidRPr="2D1CE84A" w:rsidR="1871ABB5">
        <w:rPr>
          <w:rFonts w:cs="Arial"/>
          <w:sz w:val="22"/>
          <w:szCs w:val="22"/>
        </w:rPr>
        <w:t xml:space="preserve"> </w:t>
      </w:r>
    </w:p>
    <w:p w:rsidR="00A17062" w:rsidP="3C57CCEB" w:rsidRDefault="1871ABB5" w14:paraId="2F3331EB" w14:textId="1B3C3C71">
      <w:pPr>
        <w:numPr>
          <w:ilvl w:val="0"/>
          <w:numId w:val="23"/>
        </w:numPr>
        <w:suppressAutoHyphens/>
        <w:ind w:right="-469"/>
        <w:rPr>
          <w:rFonts w:cs="Arial"/>
          <w:sz w:val="22"/>
          <w:szCs w:val="22"/>
        </w:rPr>
      </w:pPr>
      <w:r w:rsidRPr="2D1CE84A" w:rsidR="1871ABB5">
        <w:rPr>
          <w:rFonts w:cs="Arial"/>
          <w:sz w:val="22"/>
          <w:szCs w:val="22"/>
        </w:rPr>
        <w:t>Ensure the highest standards of client care.</w:t>
      </w:r>
    </w:p>
    <w:p w:rsidRPr="00F25914" w:rsidR="00DC79F6" w:rsidP="00DC79F6" w:rsidRDefault="2A04DF91" w14:paraId="55796A71" w14:textId="02957D79">
      <w:pPr>
        <w:pStyle w:val="ListParagraph"/>
        <w:numPr>
          <w:ilvl w:val="0"/>
          <w:numId w:val="23"/>
        </w:numPr>
        <w:rPr>
          <w:color w:val="000000"/>
          <w:spacing w:val="-3"/>
          <w:sz w:val="22"/>
          <w:szCs w:val="22"/>
        </w:rPr>
      </w:pPr>
      <w:r w:rsidRPr="00F25914" w:rsidR="2A04DF91">
        <w:rPr>
          <w:color w:val="000000"/>
          <w:spacing w:val="-3"/>
          <w:sz w:val="22"/>
          <w:szCs w:val="22"/>
        </w:rPr>
        <w:t>C</w:t>
      </w:r>
      <w:r w:rsidRPr="00F25914" w:rsidR="58266394">
        <w:rPr>
          <w:color w:val="000000"/>
          <w:spacing w:val="-3"/>
          <w:sz w:val="22"/>
          <w:szCs w:val="22"/>
        </w:rPr>
        <w:t>omply with</w:t>
      </w:r>
      <w:r w:rsidRPr="00F25914" w:rsidR="58266394">
        <w:rPr>
          <w:color w:val="000000"/>
          <w:spacing w:val="-3"/>
          <w:sz w:val="22"/>
          <w:szCs w:val="22"/>
        </w:rPr>
        <w:t xml:space="preserve"> case management systems, administrative procedures and quality standards as required by funding bodies</w:t>
      </w:r>
      <w:r w:rsidRPr="00F25914" w:rsidR="58266394">
        <w:rPr>
          <w:color w:val="000000"/>
          <w:spacing w:val="-3"/>
          <w:sz w:val="22"/>
          <w:szCs w:val="22"/>
        </w:rPr>
        <w:t xml:space="preserve"> and by the Law Centre</w:t>
      </w:r>
      <w:r w:rsidR="58266394">
        <w:rPr>
          <w:color w:val="000000"/>
          <w:spacing w:val="-3"/>
          <w:sz w:val="22"/>
          <w:szCs w:val="22"/>
        </w:rPr>
        <w:t>.</w:t>
      </w:r>
    </w:p>
    <w:p w:rsidR="72D4C7C9" w:rsidP="2E7BD4F8" w:rsidRDefault="72D4C7C9" w14:paraId="44D5DFF6" w14:textId="09D6B7B8">
      <w:pPr>
        <w:pStyle w:val="ListParagraph"/>
        <w:numPr>
          <w:ilvl w:val="0"/>
          <w:numId w:val="23"/>
        </w:numPr>
        <w:rPr>
          <w:color w:val="000000" w:themeColor="text1"/>
          <w:sz w:val="22"/>
          <w:szCs w:val="22"/>
        </w:rPr>
      </w:pPr>
      <w:r w:rsidRPr="2D1CE84A" w:rsidR="72D4C7C9">
        <w:rPr>
          <w:color w:val="000000" w:themeColor="text1" w:themeTint="FF" w:themeShade="FF"/>
          <w:sz w:val="22"/>
          <w:szCs w:val="22"/>
        </w:rPr>
        <w:t>W</w:t>
      </w:r>
      <w:r w:rsidRPr="2D1CE84A" w:rsidR="7673020F">
        <w:rPr>
          <w:color w:val="000000" w:themeColor="text1" w:themeTint="FF" w:themeShade="FF"/>
          <w:sz w:val="22"/>
          <w:szCs w:val="22"/>
        </w:rPr>
        <w:t>ork and behave in a professional manner and to the highest standards of the legal profession.</w:t>
      </w:r>
    </w:p>
    <w:p w:rsidRPr="00FE7DA7" w:rsidR="00DC79F6" w:rsidP="00FE7DA7" w:rsidRDefault="58266394" w14:paraId="5E395A01" w14:textId="5257A782">
      <w:pPr>
        <w:pStyle w:val="ListParagraph"/>
        <w:numPr>
          <w:ilvl w:val="0"/>
          <w:numId w:val="23"/>
        </w:numPr>
        <w:rPr>
          <w:color w:val="000000"/>
          <w:spacing w:val="-3"/>
          <w:sz w:val="22"/>
          <w:szCs w:val="22"/>
        </w:rPr>
      </w:pPr>
      <w:r w:rsidRPr="00FE7DA7">
        <w:rPr>
          <w:color w:val="000000"/>
          <w:spacing w:val="-3"/>
          <w:sz w:val="22"/>
          <w:szCs w:val="22"/>
        </w:rPr>
        <w:t>(</w:t>
      </w:r>
      <w:r w:rsidRPr="00FE7DA7" w:rsidR="10821DDD">
        <w:rPr>
          <w:color w:val="000000" w:themeColor="text1"/>
          <w:sz w:val="22"/>
          <w:szCs w:val="22"/>
        </w:rPr>
        <w:t>I</w:t>
      </w:r>
      <w:r w:rsidRPr="00FE7DA7">
        <w:rPr>
          <w:color w:val="000000"/>
          <w:spacing w:val="-3"/>
          <w:sz w:val="22"/>
          <w:szCs w:val="22"/>
        </w:rPr>
        <w:t xml:space="preserve">f applicable) </w:t>
      </w:r>
      <w:r w:rsidRPr="00FE7DA7" w:rsidR="57C252BF">
        <w:rPr>
          <w:color w:val="000000" w:themeColor="text1"/>
          <w:sz w:val="22"/>
          <w:szCs w:val="22"/>
        </w:rPr>
        <w:t>M</w:t>
      </w:r>
      <w:r w:rsidRPr="00FE7DA7">
        <w:rPr>
          <w:color w:val="000000"/>
          <w:spacing w:val="-3"/>
          <w:sz w:val="22"/>
          <w:szCs w:val="22"/>
        </w:rPr>
        <w:t xml:space="preserve">aintain your Solicitor’s practising certificate and </w:t>
      </w:r>
      <w:r w:rsidRPr="00FE7DA7">
        <w:rPr>
          <w:sz w:val="22"/>
          <w:szCs w:val="22"/>
        </w:rPr>
        <w:t>ensure compliance with the Solicitors Regulation Authority requirements.</w:t>
      </w:r>
    </w:p>
    <w:p w:rsidR="00DC79F6" w:rsidP="009B3D61" w:rsidRDefault="00DC79F6" w14:paraId="3A3543F7" w14:textId="287D33F9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cs="Arial"/>
          <w:color w:val="000000"/>
          <w:sz w:val="22"/>
          <w:szCs w:val="22"/>
        </w:rPr>
      </w:pPr>
    </w:p>
    <w:p w:rsidRPr="00DC79F6" w:rsidR="00DC79F6" w:rsidP="009B3D61" w:rsidRDefault="00DC79F6" w14:paraId="663F97BE" w14:textId="1BBEE3A8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cs="Arial"/>
          <w:b/>
          <w:bCs/>
          <w:color w:val="000000"/>
          <w:sz w:val="22"/>
          <w:szCs w:val="22"/>
          <w:u w:val="single"/>
        </w:rPr>
      </w:pPr>
      <w:r w:rsidRPr="2E7BD4F8">
        <w:rPr>
          <w:rFonts w:cs="Arial"/>
          <w:b/>
          <w:bCs/>
          <w:color w:val="000000" w:themeColor="text1"/>
          <w:sz w:val="22"/>
          <w:szCs w:val="22"/>
          <w:u w:val="single"/>
        </w:rPr>
        <w:t>General duties</w:t>
      </w:r>
    </w:p>
    <w:p w:rsidRPr="009271ED" w:rsidR="00DC79F6" w:rsidP="009B3D61" w:rsidRDefault="00DC79F6" w14:paraId="03A4D0D5" w14:textId="77777777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cs="Arial"/>
          <w:color w:val="000000"/>
          <w:sz w:val="22"/>
          <w:szCs w:val="22"/>
        </w:rPr>
      </w:pPr>
    </w:p>
    <w:p w:rsidR="00A17062" w:rsidP="00C23F48" w:rsidRDefault="18CF5D13" w14:paraId="71C12975" w14:textId="159D4E14">
      <w:pPr>
        <w:pStyle w:val="ListParagraph"/>
        <w:numPr>
          <w:ilvl w:val="0"/>
          <w:numId w:val="9"/>
        </w:numPr>
        <w:overflowPunct/>
        <w:autoSpaceDE/>
        <w:adjustRightInd/>
        <w:spacing w:line="276" w:lineRule="auto"/>
        <w:jc w:val="both"/>
        <w:textAlignment w:val="auto"/>
        <w:rPr>
          <w:rFonts w:cs="Arial"/>
          <w:color w:val="000000"/>
          <w:sz w:val="22"/>
          <w:szCs w:val="22"/>
        </w:rPr>
      </w:pPr>
      <w:r w:rsidRPr="2D1CE84A" w:rsidR="18CF5D13">
        <w:rPr>
          <w:rFonts w:cs="Arial"/>
          <w:color w:val="000000" w:themeColor="text1" w:themeTint="FF" w:themeShade="FF"/>
          <w:sz w:val="22"/>
          <w:szCs w:val="22"/>
        </w:rPr>
        <w:t>A</w:t>
      </w:r>
      <w:r w:rsidRPr="2D1CE84A" w:rsidR="00A17062">
        <w:rPr>
          <w:rFonts w:cs="Arial"/>
          <w:color w:val="000000" w:themeColor="text1" w:themeTint="FF" w:themeShade="FF"/>
          <w:sz w:val="22"/>
          <w:szCs w:val="22"/>
        </w:rPr>
        <w:t>ttend appropriate training courses and maintain readership of relevant publications in order to maintain and develop professional expertise.</w:t>
      </w:r>
    </w:p>
    <w:p w:rsidRPr="00C23F48" w:rsidR="00EC0337" w:rsidP="00C23F48" w:rsidRDefault="077D6047" w14:paraId="02D85D55" w14:textId="362C7EDA">
      <w:pPr>
        <w:pStyle w:val="ListParagraph"/>
        <w:numPr>
          <w:ilvl w:val="0"/>
          <w:numId w:val="9"/>
        </w:numPr>
        <w:adjustRightInd/>
        <w:textAlignment w:val="auto"/>
        <w:rPr>
          <w:color w:val="000000"/>
          <w:spacing w:val="-3"/>
          <w:sz w:val="22"/>
          <w:szCs w:val="22"/>
        </w:rPr>
      </w:pPr>
      <w:r w:rsidRPr="009271ED" w:rsidR="077D6047">
        <w:rPr>
          <w:rFonts w:cs="Arial"/>
          <w:color w:val="000000"/>
          <w:spacing w:val="-3"/>
          <w:sz w:val="22"/>
          <w:szCs w:val="22"/>
        </w:rPr>
        <w:t xml:space="preserve">Actively contribute </w:t>
      </w:r>
      <w:r w:rsidRPr="009271ED" w:rsidR="108DC36B">
        <w:rPr>
          <w:rFonts w:cs="Arial"/>
          <w:color w:val="000000"/>
          <w:spacing w:val="-3"/>
          <w:sz w:val="22"/>
          <w:szCs w:val="22"/>
        </w:rPr>
        <w:t>to</w:t>
      </w:r>
      <w:r w:rsidRPr="009271ED" w:rsidR="077D6047">
        <w:rPr>
          <w:rFonts w:cs="Arial"/>
          <w:color w:val="000000"/>
          <w:spacing w:val="-3"/>
          <w:sz w:val="22"/>
          <w:szCs w:val="22"/>
        </w:rPr>
        <w:t xml:space="preserve"> internal meetings, including</w:t>
      </w:r>
      <w:r w:rsidRPr="00F25914" w:rsidR="077D6047">
        <w:rPr>
          <w:color w:val="000000"/>
          <w:spacing w:val="-3"/>
          <w:sz w:val="22"/>
          <w:szCs w:val="22"/>
        </w:rPr>
        <w:t xml:space="preserve"> cascading learning</w:t>
      </w:r>
      <w:r w:rsidR="0BC88228">
        <w:rPr>
          <w:color w:val="000000"/>
          <w:spacing w:val="-3"/>
          <w:sz w:val="22"/>
          <w:szCs w:val="22"/>
        </w:rPr>
        <w:t xml:space="preserve"> and sharing knowledge with other teams and for cross team working on cases and for triage</w:t>
      </w:r>
      <w:r w:rsidRPr="2E7BD4F8" w:rsidR="27B24EC4">
        <w:rPr>
          <w:color w:val="000000" w:themeColor="text1"/>
          <w:sz w:val="22"/>
          <w:szCs w:val="22"/>
        </w:rPr>
        <w:t>.</w:t>
      </w:r>
    </w:p>
    <w:p w:rsidRPr="00C23F48" w:rsidR="00C23F48" w:rsidP="00C23F48" w:rsidRDefault="6149BEA8" w14:paraId="67154839" w14:textId="093EA0D2">
      <w:pPr>
        <w:pStyle w:val="ListParagraph"/>
        <w:numPr>
          <w:ilvl w:val="0"/>
          <w:numId w:val="9"/>
        </w:numPr>
        <w:overflowPunct/>
        <w:autoSpaceDE/>
        <w:adjustRightInd/>
        <w:textAlignment w:val="auto"/>
        <w:rPr>
          <w:rFonts w:eastAsia="Calibri"/>
          <w:color w:val="000000"/>
          <w:sz w:val="22"/>
          <w:szCs w:val="22"/>
        </w:rPr>
      </w:pPr>
      <w:r w:rsidRPr="2D1CE84A" w:rsidR="6149BEA8">
        <w:rPr>
          <w:color w:val="000000" w:themeColor="text1" w:themeTint="FF" w:themeShade="FF"/>
          <w:sz w:val="22"/>
          <w:szCs w:val="22"/>
        </w:rPr>
        <w:t>A</w:t>
      </w:r>
      <w:r w:rsidRPr="2D1CE84A" w:rsidR="002B2551">
        <w:rPr>
          <w:color w:val="000000" w:themeColor="text1" w:themeTint="FF" w:themeShade="FF"/>
          <w:sz w:val="22"/>
          <w:szCs w:val="22"/>
        </w:rPr>
        <w:t>ttend regular supervision</w:t>
      </w:r>
      <w:r w:rsidRPr="2D1CE84A" w:rsidR="5E393F4B">
        <w:rPr>
          <w:color w:val="000000" w:themeColor="text1" w:themeTint="FF" w:themeShade="FF"/>
          <w:sz w:val="22"/>
          <w:szCs w:val="22"/>
        </w:rPr>
        <w:t xml:space="preserve"> </w:t>
      </w:r>
      <w:r w:rsidRPr="2D1CE84A" w:rsidR="002B2551">
        <w:rPr>
          <w:color w:val="000000" w:themeColor="text1" w:themeTint="FF" w:themeShade="FF"/>
          <w:sz w:val="22"/>
          <w:szCs w:val="22"/>
        </w:rPr>
        <w:t>to discuss job performance and career development</w:t>
      </w:r>
      <w:r w:rsidRPr="2D1CE84A" w:rsidR="00620B42">
        <w:rPr>
          <w:color w:val="000000" w:themeColor="text1" w:themeTint="FF" w:themeShade="FF"/>
          <w:sz w:val="22"/>
          <w:szCs w:val="22"/>
        </w:rPr>
        <w:t>.</w:t>
      </w:r>
      <w:r w:rsidRPr="2D1CE84A" w:rsidR="002B2551">
        <w:rPr>
          <w:color w:val="000000" w:themeColor="text1" w:themeTint="FF" w:themeShade="FF"/>
          <w:sz w:val="22"/>
          <w:szCs w:val="22"/>
        </w:rPr>
        <w:t xml:space="preserve"> </w:t>
      </w:r>
    </w:p>
    <w:p w:rsidRPr="00C23F48" w:rsidR="009E6906" w:rsidP="00C23F48" w:rsidRDefault="775C7203" w14:paraId="4ED4EA83" w14:textId="5CDC2AD1">
      <w:pPr>
        <w:numPr>
          <w:ilvl w:val="0"/>
          <w:numId w:val="9"/>
        </w:numPr>
        <w:suppressAutoHyphens/>
        <w:ind w:right="-469"/>
        <w:rPr>
          <w:rFonts w:cs="Arial"/>
          <w:spacing w:val="-3"/>
          <w:sz w:val="22"/>
          <w:szCs w:val="22"/>
        </w:rPr>
      </w:pPr>
      <w:r w:rsidRPr="00C23F48" w:rsidR="775C7203">
        <w:rPr>
          <w:spacing w:val="-3"/>
          <w:sz w:val="22"/>
          <w:szCs w:val="22"/>
        </w:rPr>
        <w:t>C</w:t>
      </w:r>
      <w:r w:rsidRPr="00C23F48" w:rsidR="7DBBBD92">
        <w:rPr>
          <w:spacing w:val="-3"/>
          <w:sz w:val="22"/>
          <w:szCs w:val="22"/>
        </w:rPr>
        <w:t xml:space="preserve">omply with</w:t>
      </w:r>
      <w:r w:rsidRPr="00C23F48" w:rsidR="7DBBBD92">
        <w:rPr>
          <w:spacing w:val="-3"/>
          <w:sz w:val="22"/>
          <w:szCs w:val="22"/>
        </w:rPr>
        <w:t xml:space="preserve"> the Law Centre’s policies and procedures </w:t>
      </w:r>
    </w:p>
    <w:p w:rsidRPr="00C23F48" w:rsidR="009E6906" w:rsidP="00C23F48" w:rsidRDefault="775C7203" w14:textId="1336417F" w14:paraId="1A1983FF">
      <w:pPr>
        <w:numPr>
          <w:ilvl w:val="0"/>
          <w:numId w:val="9"/>
        </w:numPr>
        <w:suppressAutoHyphens/>
        <w:ind w:right="-469"/>
        <w:rPr>
          <w:rFonts w:cs="Arial"/>
          <w:spacing w:val="-3"/>
          <w:sz w:val="22"/>
          <w:szCs w:val="22"/>
        </w:rPr>
      </w:pPr>
      <w:r w:rsidRPr="009271ED" w:rsidR="076B1132">
        <w:rPr>
          <w:rFonts w:cs="Arial"/>
          <w:spacing w:val="-3"/>
          <w:sz w:val="22"/>
          <w:szCs w:val="22"/>
        </w:rPr>
        <w:t>T</w:t>
      </w:r>
      <w:r w:rsidRPr="009271ED" w:rsidR="58266394">
        <w:rPr>
          <w:rFonts w:cs="Arial"/>
          <w:spacing w:val="-3"/>
          <w:sz w:val="22"/>
          <w:szCs w:val="22"/>
        </w:rPr>
        <w:t>ravel, on occasion, to other locations</w:t>
      </w:r>
      <w:r w:rsidR="58266394">
        <w:rPr>
          <w:rFonts w:cs="Arial"/>
          <w:spacing w:val="-3"/>
          <w:sz w:val="22"/>
          <w:szCs w:val="22"/>
        </w:rPr>
        <w:t xml:space="preserve"> to deliver </w:t>
      </w:r>
      <w:r w:rsidR="58266394">
        <w:rPr>
          <w:rFonts w:cs="Arial"/>
          <w:spacing w:val="-3"/>
          <w:sz w:val="22"/>
          <w:szCs w:val="22"/>
        </w:rPr>
        <w:t>duties</w:t>
      </w:r>
      <w:r w:rsidRPr="2E7BD4F8" w:rsidR="3CCED99B">
        <w:rPr>
          <w:rFonts w:cs="Arial"/>
          <w:sz w:val="22"/>
          <w:szCs w:val="22"/>
        </w:rPr>
        <w:t>.</w:t>
      </w:r>
    </w:p>
    <w:p w:rsidR="00DB5192" w:rsidP="00C23F48" w:rsidRDefault="749FE477" w14:paraId="75B405EF" w14:textId="0FF570A3">
      <w:pPr>
        <w:numPr>
          <w:ilvl w:val="0"/>
          <w:numId w:val="9"/>
        </w:numPr>
        <w:suppressAutoHyphens/>
        <w:ind w:right="-469"/>
        <w:rPr>
          <w:spacing w:val="-3"/>
          <w:sz w:val="22"/>
          <w:szCs w:val="22"/>
        </w:rPr>
      </w:pPr>
      <w:r w:rsidRPr="00113770" w:rsidR="749FE477">
        <w:rPr>
          <w:spacing w:val="-3"/>
          <w:sz w:val="22"/>
          <w:szCs w:val="22"/>
        </w:rPr>
        <w:t>C</w:t>
      </w:r>
      <w:r w:rsidRPr="00113770" w:rsidR="677F63A6">
        <w:rPr>
          <w:spacing w:val="-3"/>
          <w:sz w:val="22"/>
          <w:szCs w:val="22"/>
        </w:rPr>
        <w:t xml:space="preserve">arry out such other duties as may be </w:t>
      </w:r>
      <w:r w:rsidRPr="00113770" w:rsidR="6A19CC49">
        <w:rPr>
          <w:spacing w:val="-3"/>
          <w:sz w:val="22"/>
          <w:szCs w:val="22"/>
        </w:rPr>
        <w:t xml:space="preserve">reasonably </w:t>
      </w:r>
      <w:r w:rsidRPr="00113770" w:rsidR="677F63A6">
        <w:rPr>
          <w:spacing w:val="-3"/>
          <w:sz w:val="22"/>
          <w:szCs w:val="22"/>
        </w:rPr>
        <w:t>required</w:t>
      </w:r>
      <w:r w:rsidR="7350D1F4">
        <w:rPr>
          <w:spacing w:val="-3"/>
          <w:sz w:val="22"/>
          <w:szCs w:val="22"/>
        </w:rPr>
        <w:t>.</w:t>
      </w:r>
      <w:r w:rsidRPr="00113770" w:rsidR="677F63A6">
        <w:rPr>
          <w:spacing w:val="-3"/>
          <w:sz w:val="22"/>
          <w:szCs w:val="22"/>
        </w:rPr>
        <w:t xml:space="preserve"> </w:t>
      </w:r>
    </w:p>
    <w:p w:rsidR="2D1CE84A" w:rsidP="2D1CE84A" w:rsidRDefault="2D1CE84A" w14:paraId="6952D8BE" w14:textId="3B5432BD">
      <w:pPr>
        <w:pStyle w:val="Normal"/>
        <w:ind w:left="0" w:right="-469"/>
        <w:rPr>
          <w:sz w:val="22"/>
          <w:szCs w:val="22"/>
        </w:rPr>
      </w:pPr>
    </w:p>
    <w:p w:rsidR="2D1CE84A" w:rsidP="2D1CE84A" w:rsidRDefault="2D1CE84A" w14:paraId="7D4FB1DA" w14:textId="502D6FD3">
      <w:pPr>
        <w:pStyle w:val="Normal"/>
        <w:ind w:left="0" w:right="-469"/>
        <w:rPr>
          <w:sz w:val="22"/>
          <w:szCs w:val="22"/>
        </w:rPr>
      </w:pPr>
    </w:p>
    <w:p w:rsidRPr="000465DD" w:rsidR="0019324B" w:rsidP="2E7BD4F8" w:rsidRDefault="0019324B" w14:paraId="0E73CF79" w14:textId="313A9B5A">
      <w:pPr>
        <w:pStyle w:val="ListParagraph"/>
        <w:ind w:left="0"/>
        <w:rPr>
          <w:rFonts w:cs="Arial"/>
          <w:b/>
          <w:bCs/>
          <w:sz w:val="22"/>
          <w:szCs w:val="22"/>
          <w:u w:val="single"/>
        </w:rPr>
      </w:pPr>
      <w:r w:rsidRPr="2E7BD4F8">
        <w:rPr>
          <w:rFonts w:cs="Arial"/>
          <w:b/>
          <w:bCs/>
          <w:sz w:val="22"/>
          <w:szCs w:val="22"/>
          <w:u w:val="single"/>
        </w:rPr>
        <w:t xml:space="preserve">Person Specification </w:t>
      </w:r>
    </w:p>
    <w:p w:rsidRPr="000465DD" w:rsidR="0019324B" w:rsidP="00B52BEA" w:rsidRDefault="0019324B" w14:paraId="0BEB0331" w14:textId="77777777">
      <w:pPr>
        <w:pStyle w:val="ListParagraph"/>
        <w:ind w:left="426" w:hanging="426"/>
        <w:rPr>
          <w:rFonts w:cs="Arial"/>
          <w:sz w:val="22"/>
          <w:szCs w:val="22"/>
        </w:rPr>
      </w:pPr>
    </w:p>
    <w:p w:rsidRPr="000465DD" w:rsidR="0019324B" w:rsidP="00B52BEA" w:rsidRDefault="0019324B" w14:paraId="51E6250C" w14:textId="77777777">
      <w:pPr>
        <w:pStyle w:val="ListParagraph"/>
        <w:ind w:left="426" w:hanging="426"/>
        <w:rPr>
          <w:rFonts w:cs="Arial"/>
          <w:b/>
          <w:bCs/>
          <w:sz w:val="22"/>
          <w:szCs w:val="22"/>
        </w:rPr>
      </w:pPr>
      <w:r w:rsidRPr="2E7BD4F8">
        <w:rPr>
          <w:rFonts w:cs="Arial"/>
          <w:b/>
          <w:bCs/>
          <w:sz w:val="22"/>
          <w:szCs w:val="22"/>
        </w:rPr>
        <w:t xml:space="preserve">Essential </w:t>
      </w:r>
    </w:p>
    <w:p w:rsidRPr="00C15AE2" w:rsidR="00DC79F6" w:rsidP="668FBC5E" w:rsidRDefault="00B92E23" w14:paraId="09EAA667" w14:textId="279CF5D0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Employment</w:t>
      </w:r>
      <w:r w:rsidR="00DC79F6">
        <w:rPr>
          <w:rFonts w:cs="Arial"/>
          <w:sz w:val="22"/>
          <w:szCs w:val="22"/>
        </w:rPr>
        <w:t xml:space="preserve"> Law: wide ranging</w:t>
      </w:r>
      <w:r w:rsidR="00274E83">
        <w:rPr>
          <w:rFonts w:cs="Arial"/>
          <w:sz w:val="22"/>
          <w:szCs w:val="22"/>
        </w:rPr>
        <w:t xml:space="preserve"> </w:t>
      </w:r>
      <w:r w:rsidRPr="000465DD" w:rsidR="00DC79F6">
        <w:rPr>
          <w:rFonts w:cs="Arial"/>
          <w:sz w:val="22"/>
          <w:szCs w:val="22"/>
        </w:rPr>
        <w:t xml:space="preserve">experience of </w:t>
      </w:r>
      <w:r w:rsidR="00DC79F6">
        <w:rPr>
          <w:rFonts w:cs="Arial"/>
          <w:sz w:val="22"/>
          <w:szCs w:val="22"/>
        </w:rPr>
        <w:t xml:space="preserve">advice, </w:t>
      </w:r>
      <w:r w:rsidR="00DC79F6">
        <w:rPr>
          <w:rFonts w:cs="Arial"/>
          <w:sz w:val="22"/>
          <w:szCs w:val="22"/>
          <w:shd w:val="clear" w:color="auto" w:fill="FFFFFF"/>
        </w:rPr>
        <w:t xml:space="preserve">casework and representation, </w:t>
      </w:r>
      <w:r w:rsidRPr="668FBC5E" w:rsidR="00DC79F6">
        <w:rPr>
          <w:rFonts w:cs="Arial"/>
          <w:sz w:val="22"/>
          <w:szCs w:val="22"/>
          <w:shd w:val="clear" w:color="auto" w:fill="FFFFFF"/>
        </w:rPr>
        <w:t>ideally for employees</w:t>
      </w:r>
      <w:r w:rsidRPr="668FBC5E" w:rsidR="2E685984">
        <w:rPr>
          <w:rFonts w:cs="Arial"/>
          <w:sz w:val="22"/>
          <w:szCs w:val="22"/>
          <w:shd w:val="clear" w:color="auto" w:fill="FFFFFF"/>
        </w:rPr>
        <w:t>/</w:t>
      </w:r>
      <w:r w:rsidRPr="668FBC5E" w:rsidR="00DC79F6">
        <w:rPr>
          <w:rFonts w:cs="Arial"/>
          <w:sz w:val="22"/>
          <w:szCs w:val="22"/>
          <w:shd w:val="clear" w:color="auto" w:fill="FFFFFF"/>
        </w:rPr>
        <w:t>individuals</w:t>
      </w:r>
      <w:r w:rsidRPr="668FBC5E" w:rsidR="244B1AE4">
        <w:rPr>
          <w:rFonts w:cs="Arial"/>
          <w:sz w:val="22"/>
          <w:szCs w:val="22"/>
          <w:shd w:val="clear" w:color="auto" w:fill="FFFFFF"/>
        </w:rPr>
        <w:t>.</w:t>
      </w:r>
    </w:p>
    <w:p w:rsidRPr="000465DD" w:rsidR="00FC509A" w:rsidP="009271ED" w:rsidRDefault="00FC509A" w14:paraId="48FFF67D" w14:textId="77777777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000465DD">
        <w:rPr>
          <w:spacing w:val="-3"/>
          <w:sz w:val="22"/>
          <w:szCs w:val="22"/>
        </w:rPr>
        <w:t xml:space="preserve">Ability to manage a busy caseload, working under pressure and </w:t>
      </w:r>
      <w:r w:rsidRPr="000465DD" w:rsidR="00A508A8">
        <w:rPr>
          <w:spacing w:val="-3"/>
          <w:sz w:val="22"/>
          <w:szCs w:val="22"/>
        </w:rPr>
        <w:t>meeting</w:t>
      </w:r>
      <w:r w:rsidRPr="000465DD">
        <w:rPr>
          <w:spacing w:val="-3"/>
          <w:sz w:val="22"/>
          <w:szCs w:val="22"/>
        </w:rPr>
        <w:t xml:space="preserve"> deadlines</w:t>
      </w:r>
      <w:r w:rsidRPr="000465DD" w:rsidR="00620B42">
        <w:rPr>
          <w:spacing w:val="-3"/>
          <w:sz w:val="22"/>
          <w:szCs w:val="22"/>
        </w:rPr>
        <w:t>.</w:t>
      </w:r>
    </w:p>
    <w:p w:rsidRPr="00113770" w:rsidR="00FC509A" w:rsidP="009271ED" w:rsidRDefault="00FC509A" w14:paraId="1E9FFC65" w14:textId="77777777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2E7BD4F8">
        <w:rPr>
          <w:rFonts w:cs="Arial"/>
          <w:sz w:val="22"/>
          <w:szCs w:val="22"/>
        </w:rPr>
        <w:t>Good organisational</w:t>
      </w:r>
      <w:r w:rsidRPr="2E7BD4F8" w:rsidR="0029000E">
        <w:rPr>
          <w:rFonts w:cs="Arial"/>
          <w:sz w:val="22"/>
          <w:szCs w:val="22"/>
        </w:rPr>
        <w:t xml:space="preserve">, prioritising </w:t>
      </w:r>
      <w:r w:rsidRPr="2E7BD4F8">
        <w:rPr>
          <w:rFonts w:cs="Arial"/>
          <w:sz w:val="22"/>
          <w:szCs w:val="22"/>
        </w:rPr>
        <w:t>and time management skills</w:t>
      </w:r>
      <w:r w:rsidRPr="2E7BD4F8" w:rsidR="00620B42">
        <w:rPr>
          <w:rFonts w:cs="Arial"/>
          <w:sz w:val="22"/>
          <w:szCs w:val="22"/>
        </w:rPr>
        <w:t>.</w:t>
      </w:r>
    </w:p>
    <w:p w:rsidRPr="00113770" w:rsidR="00FC509A" w:rsidP="009271ED" w:rsidRDefault="00FC509A" w14:paraId="7AA26024" w14:textId="77777777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00113770">
        <w:rPr>
          <w:rFonts w:cs="Arial"/>
          <w:sz w:val="22"/>
          <w:szCs w:val="22"/>
        </w:rPr>
        <w:t xml:space="preserve">Excellent verbal and </w:t>
      </w:r>
      <w:r w:rsidRPr="00113770" w:rsidR="00113770">
        <w:rPr>
          <w:spacing w:val="-3"/>
          <w:sz w:val="22"/>
          <w:szCs w:val="22"/>
        </w:rPr>
        <w:t>written communication skills</w:t>
      </w:r>
      <w:r w:rsidR="00620B42">
        <w:rPr>
          <w:spacing w:val="-3"/>
          <w:sz w:val="22"/>
          <w:szCs w:val="22"/>
        </w:rPr>
        <w:t>.</w:t>
      </w:r>
    </w:p>
    <w:p w:rsidRPr="0080414D" w:rsidR="00FC509A" w:rsidP="009271ED" w:rsidRDefault="1D5BFB4F" w14:paraId="424F40C9" w14:textId="545D412E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0080414D">
        <w:rPr>
          <w:spacing w:val="-3"/>
          <w:sz w:val="22"/>
          <w:szCs w:val="22"/>
        </w:rPr>
        <w:t>C</w:t>
      </w:r>
      <w:r w:rsidRPr="0080414D" w:rsidR="00F3383F">
        <w:rPr>
          <w:spacing w:val="-3"/>
          <w:sz w:val="22"/>
          <w:szCs w:val="22"/>
        </w:rPr>
        <w:t xml:space="preserve">an demonstrate </w:t>
      </w:r>
      <w:r w:rsidRPr="0080414D" w:rsidR="005B73C7">
        <w:rPr>
          <w:spacing w:val="-3"/>
          <w:sz w:val="22"/>
          <w:szCs w:val="22"/>
        </w:rPr>
        <w:t>ability to work</w:t>
      </w:r>
      <w:r w:rsidRPr="0080414D" w:rsidR="007D1895">
        <w:rPr>
          <w:spacing w:val="-3"/>
          <w:sz w:val="22"/>
          <w:szCs w:val="22"/>
        </w:rPr>
        <w:t xml:space="preserve"> </w:t>
      </w:r>
      <w:r w:rsidRPr="0080414D" w:rsidR="00113770">
        <w:rPr>
          <w:spacing w:val="-3"/>
          <w:sz w:val="22"/>
          <w:szCs w:val="22"/>
        </w:rPr>
        <w:t xml:space="preserve">with vulnerable </w:t>
      </w:r>
      <w:r w:rsidRPr="0080414D" w:rsidR="0012071D">
        <w:rPr>
          <w:spacing w:val="-3"/>
          <w:sz w:val="22"/>
          <w:szCs w:val="22"/>
        </w:rPr>
        <w:t>people/clients</w:t>
      </w:r>
      <w:r w:rsidRPr="0080414D" w:rsidR="53EDF5DA">
        <w:rPr>
          <w:spacing w:val="-3"/>
          <w:sz w:val="22"/>
          <w:szCs w:val="22"/>
        </w:rPr>
        <w:t xml:space="preserve"> </w:t>
      </w:r>
      <w:r w:rsidRPr="0080414D" w:rsidR="4040796D">
        <w:rPr>
          <w:sz w:val="22"/>
          <w:szCs w:val="22"/>
        </w:rPr>
        <w:t>with complex problems, communication challenges and</w:t>
      </w:r>
      <w:r w:rsidRPr="0080414D" w:rsidR="53EDF5DA">
        <w:rPr>
          <w:spacing w:val="-3"/>
          <w:sz w:val="22"/>
          <w:szCs w:val="22"/>
        </w:rPr>
        <w:t xml:space="preserve"> </w:t>
      </w:r>
      <w:r w:rsidRPr="0080414D" w:rsidR="468CFF14">
        <w:rPr>
          <w:spacing w:val="-3"/>
          <w:sz w:val="22"/>
          <w:szCs w:val="22"/>
        </w:rPr>
        <w:t>disabilities</w:t>
      </w:r>
      <w:r w:rsidRPr="0080414D" w:rsidR="40D3C3CC">
        <w:rPr>
          <w:spacing w:val="-3"/>
          <w:sz w:val="22"/>
          <w:szCs w:val="22"/>
        </w:rPr>
        <w:t>.</w:t>
      </w:r>
    </w:p>
    <w:p w:rsidRPr="00E705EC" w:rsidR="00E705EC" w:rsidP="009271ED" w:rsidRDefault="681E1DF4" w14:paraId="757534A9" w14:textId="6D5115C7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>
        <w:rPr>
          <w:spacing w:val="-3"/>
          <w:sz w:val="22"/>
          <w:szCs w:val="22"/>
        </w:rPr>
        <w:t>E</w:t>
      </w:r>
      <w:r w:rsidRPr="00113770">
        <w:rPr>
          <w:spacing w:val="-3"/>
          <w:sz w:val="22"/>
          <w:szCs w:val="22"/>
        </w:rPr>
        <w:t xml:space="preserve">xperience of </w:t>
      </w:r>
      <w:r w:rsidRPr="2E7BD4F8" w:rsidR="55B55DF8">
        <w:rPr>
          <w:sz w:val="22"/>
          <w:szCs w:val="22"/>
        </w:rPr>
        <w:t xml:space="preserve">and commitment to </w:t>
      </w:r>
      <w:r w:rsidRPr="00113770">
        <w:rPr>
          <w:spacing w:val="-3"/>
          <w:sz w:val="22"/>
          <w:szCs w:val="22"/>
        </w:rPr>
        <w:t>team working</w:t>
      </w:r>
      <w:r w:rsidRPr="00113770" w:rsidR="55776229">
        <w:rPr>
          <w:spacing w:val="-3"/>
          <w:sz w:val="22"/>
          <w:szCs w:val="22"/>
        </w:rPr>
        <w:t xml:space="preserve"> and being subject to supervision</w:t>
      </w:r>
      <w:r w:rsidR="7350D1F4">
        <w:rPr>
          <w:spacing w:val="-3"/>
          <w:sz w:val="22"/>
          <w:szCs w:val="22"/>
        </w:rPr>
        <w:t>.</w:t>
      </w:r>
      <w:r w:rsidRPr="00E705EC" w:rsidR="73856B51">
        <w:rPr>
          <w:sz w:val="22"/>
          <w:szCs w:val="22"/>
        </w:rPr>
        <w:t xml:space="preserve"> </w:t>
      </w:r>
    </w:p>
    <w:p w:rsidRPr="00274E83" w:rsidR="00113770" w:rsidP="009271ED" w:rsidRDefault="73856B51" w14:paraId="2C7228D6" w14:textId="7E028315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2E7BD4F8">
        <w:rPr>
          <w:sz w:val="22"/>
          <w:szCs w:val="22"/>
        </w:rPr>
        <w:t>Commitment to sharing learning, skills and knowledge</w:t>
      </w:r>
      <w:r w:rsidRPr="2E7BD4F8" w:rsidR="540730ED">
        <w:rPr>
          <w:sz w:val="22"/>
          <w:szCs w:val="22"/>
        </w:rPr>
        <w:t xml:space="preserve"> within and outside of your team </w:t>
      </w:r>
      <w:r w:rsidRPr="2E7BD4F8" w:rsidR="001DFB99">
        <w:rPr>
          <w:sz w:val="22"/>
          <w:szCs w:val="22"/>
        </w:rPr>
        <w:t xml:space="preserve">and the Law Centre </w:t>
      </w:r>
      <w:r w:rsidRPr="2E7BD4F8" w:rsidR="540730ED">
        <w:rPr>
          <w:sz w:val="22"/>
          <w:szCs w:val="22"/>
        </w:rPr>
        <w:t>(</w:t>
      </w:r>
      <w:r w:rsidRPr="2E7BD4F8" w:rsidR="74513DC2">
        <w:rPr>
          <w:sz w:val="22"/>
          <w:szCs w:val="22"/>
        </w:rPr>
        <w:t>e.g.</w:t>
      </w:r>
      <w:r w:rsidRPr="2E7BD4F8" w:rsidR="540730ED">
        <w:rPr>
          <w:sz w:val="22"/>
          <w:szCs w:val="22"/>
        </w:rPr>
        <w:t xml:space="preserve"> with charitable agencies and the wider community)</w:t>
      </w:r>
      <w:r w:rsidRPr="2E7BD4F8" w:rsidR="7350D1F4">
        <w:rPr>
          <w:sz w:val="22"/>
          <w:szCs w:val="22"/>
        </w:rPr>
        <w:t>.</w:t>
      </w:r>
    </w:p>
    <w:p w:rsidRPr="00113770" w:rsidR="00274E83" w:rsidP="56038415" w:rsidRDefault="1E3B4A29" w14:paraId="329573E2" w14:textId="39B6825F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56038415">
        <w:rPr>
          <w:sz w:val="22"/>
          <w:szCs w:val="22"/>
        </w:rPr>
        <w:t xml:space="preserve">Understanding of when to access </w:t>
      </w:r>
      <w:r w:rsidRPr="56038415" w:rsidR="0B925CB2">
        <w:rPr>
          <w:sz w:val="22"/>
          <w:szCs w:val="22"/>
        </w:rPr>
        <w:t xml:space="preserve">internal </w:t>
      </w:r>
      <w:r w:rsidRPr="56038415">
        <w:rPr>
          <w:sz w:val="22"/>
          <w:szCs w:val="22"/>
        </w:rPr>
        <w:t xml:space="preserve">support, training </w:t>
      </w:r>
      <w:r w:rsidRPr="56038415" w:rsidR="11B20975">
        <w:rPr>
          <w:sz w:val="22"/>
          <w:szCs w:val="22"/>
        </w:rPr>
        <w:t xml:space="preserve">or </w:t>
      </w:r>
      <w:r w:rsidRPr="56038415" w:rsidR="27BFEEE2">
        <w:rPr>
          <w:sz w:val="22"/>
          <w:szCs w:val="22"/>
        </w:rPr>
        <w:t xml:space="preserve">external support </w:t>
      </w:r>
      <w:r w:rsidRPr="56038415">
        <w:rPr>
          <w:sz w:val="22"/>
          <w:szCs w:val="22"/>
        </w:rPr>
        <w:t>for complex cases</w:t>
      </w:r>
      <w:r w:rsidRPr="56038415" w:rsidR="231A66F7">
        <w:rPr>
          <w:sz w:val="22"/>
          <w:szCs w:val="22"/>
        </w:rPr>
        <w:t>.</w:t>
      </w:r>
    </w:p>
    <w:p w:rsidRPr="00113770" w:rsidR="00113770" w:rsidP="2E7BD4F8" w:rsidRDefault="00113770" w14:paraId="2A8B6C49" w14:textId="77777777">
      <w:pPr>
        <w:numPr>
          <w:ilvl w:val="0"/>
          <w:numId w:val="20"/>
        </w:numPr>
        <w:suppressAutoHyphens/>
        <w:overflowPunct/>
        <w:autoSpaceDE/>
        <w:adjustRightInd/>
        <w:spacing w:line="276" w:lineRule="auto"/>
        <w:textAlignment w:val="auto"/>
        <w:rPr>
          <w:spacing w:val="-3"/>
          <w:sz w:val="22"/>
          <w:szCs w:val="22"/>
        </w:rPr>
      </w:pPr>
      <w:r w:rsidRPr="00113770">
        <w:rPr>
          <w:spacing w:val="-3"/>
          <w:sz w:val="22"/>
          <w:szCs w:val="22"/>
        </w:rPr>
        <w:t>An understanding of and commitment to Equality</w:t>
      </w:r>
      <w:r w:rsidR="0029000E">
        <w:rPr>
          <w:spacing w:val="-3"/>
          <w:sz w:val="22"/>
          <w:szCs w:val="22"/>
        </w:rPr>
        <w:t xml:space="preserve">, </w:t>
      </w:r>
      <w:r w:rsidRPr="00113770">
        <w:rPr>
          <w:spacing w:val="-3"/>
          <w:sz w:val="22"/>
          <w:szCs w:val="22"/>
        </w:rPr>
        <w:t>Diversity</w:t>
      </w:r>
      <w:r w:rsidR="0029000E">
        <w:rPr>
          <w:spacing w:val="-3"/>
          <w:sz w:val="22"/>
          <w:szCs w:val="22"/>
        </w:rPr>
        <w:t xml:space="preserve"> and Inclusion</w:t>
      </w:r>
      <w:r w:rsidR="00620B42">
        <w:rPr>
          <w:spacing w:val="-3"/>
          <w:sz w:val="22"/>
          <w:szCs w:val="22"/>
        </w:rPr>
        <w:t>.</w:t>
      </w:r>
    </w:p>
    <w:p w:rsidR="00113770" w:rsidP="3C57CCEB" w:rsidRDefault="681E1DF4" w14:paraId="41C5F56D" w14:textId="6E7FE74C">
      <w:pPr>
        <w:numPr>
          <w:ilvl w:val="0"/>
          <w:numId w:val="20"/>
        </w:numPr>
        <w:suppressAutoHyphens/>
        <w:overflowPunct/>
        <w:autoSpaceDE/>
        <w:adjustRightInd/>
        <w:spacing w:line="276" w:lineRule="auto"/>
        <w:textAlignment w:val="auto"/>
        <w:rPr>
          <w:spacing w:val="-3"/>
          <w:sz w:val="22"/>
          <w:szCs w:val="22"/>
        </w:rPr>
      </w:pPr>
      <w:r w:rsidRPr="00113770">
        <w:rPr>
          <w:spacing w:val="-3"/>
          <w:sz w:val="22"/>
          <w:szCs w:val="22"/>
        </w:rPr>
        <w:t>Commitment to delivery of social justice, and to</w:t>
      </w:r>
      <w:r w:rsidRPr="2E7BD4F8" w:rsidR="0D5637AF">
        <w:rPr>
          <w:sz w:val="22"/>
          <w:szCs w:val="22"/>
        </w:rPr>
        <w:t xml:space="preserve"> the</w:t>
      </w:r>
      <w:r w:rsidRPr="00113770">
        <w:rPr>
          <w:spacing w:val="-3"/>
          <w:sz w:val="22"/>
          <w:szCs w:val="22"/>
        </w:rPr>
        <w:t xml:space="preserve"> Law Centre’s mission</w:t>
      </w:r>
      <w:r w:rsidR="7350D1F4">
        <w:rPr>
          <w:spacing w:val="-3"/>
          <w:sz w:val="22"/>
          <w:szCs w:val="22"/>
        </w:rPr>
        <w:t>.</w:t>
      </w:r>
    </w:p>
    <w:p w:rsidRPr="00EC2002" w:rsidR="00EC2002" w:rsidP="00EC2002" w:rsidRDefault="00EC2002" w14:paraId="12D0BAE7" w14:textId="2E35C32C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11775446" w:rsidR="00EC2002">
        <w:rPr>
          <w:rFonts w:cs="Arial"/>
          <w:sz w:val="22"/>
          <w:szCs w:val="22"/>
        </w:rPr>
        <w:t xml:space="preserve">Experience of </w:t>
      </w:r>
      <w:r w:rsidRPr="11775446" w:rsidR="5F790B02">
        <w:rPr>
          <w:rFonts w:cs="Arial"/>
          <w:sz w:val="22"/>
          <w:szCs w:val="22"/>
        </w:rPr>
        <w:t xml:space="preserve">paperless </w:t>
      </w:r>
      <w:r w:rsidRPr="11775446" w:rsidR="00EC2002">
        <w:rPr>
          <w:rFonts w:cs="Arial"/>
          <w:sz w:val="22"/>
          <w:szCs w:val="22"/>
        </w:rPr>
        <w:t>working</w:t>
      </w:r>
      <w:r w:rsidRPr="11775446" w:rsidR="6AB1E044">
        <w:rPr>
          <w:rFonts w:cs="Arial"/>
          <w:sz w:val="22"/>
          <w:szCs w:val="22"/>
        </w:rPr>
        <w:t>, including using</w:t>
      </w:r>
      <w:r w:rsidRPr="11775446" w:rsidR="00EC2002">
        <w:rPr>
          <w:rFonts w:cs="Arial"/>
          <w:sz w:val="22"/>
          <w:szCs w:val="22"/>
        </w:rPr>
        <w:t xml:space="preserve"> case management </w:t>
      </w:r>
      <w:r w:rsidRPr="11775446" w:rsidR="00D21C0E">
        <w:rPr>
          <w:rFonts w:cs="Arial"/>
          <w:sz w:val="22"/>
          <w:szCs w:val="22"/>
        </w:rPr>
        <w:t xml:space="preserve">software </w:t>
      </w:r>
      <w:r w:rsidRPr="11775446" w:rsidR="493AC874">
        <w:rPr>
          <w:rFonts w:cs="Arial"/>
          <w:sz w:val="22"/>
          <w:szCs w:val="22"/>
        </w:rPr>
        <w:t>and cloud-based file sharing</w:t>
      </w:r>
      <w:r w:rsidRPr="11775446" w:rsidR="00EC2002">
        <w:rPr>
          <w:rFonts w:cs="Arial"/>
          <w:sz w:val="22"/>
          <w:szCs w:val="22"/>
        </w:rPr>
        <w:t xml:space="preserve">. </w:t>
      </w:r>
    </w:p>
    <w:p w:rsidR="00113770" w:rsidP="00FE7942" w:rsidRDefault="00113770" w14:paraId="62652652" w14:textId="77777777">
      <w:pPr>
        <w:pStyle w:val="ListParagraph"/>
        <w:spacing w:line="276" w:lineRule="auto"/>
        <w:rPr>
          <w:rFonts w:cs="Arial"/>
          <w:sz w:val="22"/>
          <w:szCs w:val="22"/>
        </w:rPr>
      </w:pPr>
    </w:p>
    <w:p w:rsidR="2D1CE84A" w:rsidP="2D1CE84A" w:rsidRDefault="2D1CE84A" w14:paraId="5F6A51EB" w14:textId="618A3BE4">
      <w:pPr>
        <w:pStyle w:val="ListParagraph"/>
        <w:spacing w:line="276" w:lineRule="auto"/>
        <w:rPr>
          <w:rFonts w:cs="Arial"/>
          <w:sz w:val="22"/>
          <w:szCs w:val="22"/>
        </w:rPr>
      </w:pPr>
    </w:p>
    <w:p w:rsidRPr="00DE12BC" w:rsidR="0019324B" w:rsidP="009271ED" w:rsidRDefault="0019324B" w14:paraId="78786D92" w14:textId="77777777">
      <w:pPr>
        <w:pStyle w:val="ListParagraph"/>
        <w:spacing w:line="276" w:lineRule="auto"/>
        <w:ind w:left="426" w:hanging="426"/>
        <w:rPr>
          <w:rFonts w:cs="Arial"/>
          <w:b/>
          <w:bCs/>
          <w:sz w:val="22"/>
          <w:szCs w:val="22"/>
        </w:rPr>
      </w:pPr>
      <w:r w:rsidRPr="2E7BD4F8">
        <w:rPr>
          <w:rFonts w:cs="Arial"/>
          <w:b/>
          <w:bCs/>
          <w:sz w:val="22"/>
          <w:szCs w:val="22"/>
        </w:rPr>
        <w:t>Desirable</w:t>
      </w:r>
    </w:p>
    <w:p w:rsidRPr="0013297E" w:rsidR="00DC79F6" w:rsidP="00DC79F6" w:rsidRDefault="58266394" w14:paraId="1A9358C4" w14:textId="4C5919B0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bookmarkStart w:name="_Hlk100830955" w:id="1"/>
      <w:r>
        <w:rPr>
          <w:rFonts w:cs="Arial"/>
          <w:sz w:val="22"/>
          <w:szCs w:val="22"/>
        </w:rPr>
        <w:t>Discrimination</w:t>
      </w:r>
      <w:r w:rsidRPr="000465DD">
        <w:rPr>
          <w:rFonts w:cs="Arial"/>
          <w:sz w:val="22"/>
          <w:szCs w:val="22"/>
        </w:rPr>
        <w:t xml:space="preserve"> Law</w:t>
      </w:r>
      <w:r>
        <w:rPr>
          <w:rFonts w:cs="Arial"/>
          <w:sz w:val="22"/>
          <w:szCs w:val="22"/>
          <w:shd w:val="clear" w:color="auto" w:fill="FFFFFF"/>
        </w:rPr>
        <w:t xml:space="preserve">: </w:t>
      </w:r>
      <w:r w:rsidRPr="000465DD">
        <w:rPr>
          <w:rFonts w:cs="Arial"/>
          <w:sz w:val="22"/>
          <w:szCs w:val="22"/>
        </w:rPr>
        <w:t xml:space="preserve">experience of </w:t>
      </w:r>
      <w:r>
        <w:rPr>
          <w:rFonts w:cs="Arial"/>
          <w:sz w:val="22"/>
          <w:szCs w:val="22"/>
        </w:rPr>
        <w:t xml:space="preserve">advice, </w:t>
      </w:r>
      <w:r>
        <w:rPr>
          <w:rFonts w:cs="Arial"/>
          <w:sz w:val="22"/>
          <w:szCs w:val="22"/>
          <w:shd w:val="clear" w:color="auto" w:fill="FFFFFF"/>
        </w:rPr>
        <w:t>casework and representation</w:t>
      </w:r>
      <w:r w:rsidRPr="2E7BD4F8" w:rsidR="0EC74C4A">
        <w:rPr>
          <w:rFonts w:cs="Arial"/>
          <w:sz w:val="22"/>
          <w:szCs w:val="22"/>
        </w:rPr>
        <w:t xml:space="preserve"> within an employment law and</w:t>
      </w:r>
      <w:r w:rsidR="0066723E">
        <w:rPr>
          <w:rFonts w:cs="Arial"/>
          <w:sz w:val="22"/>
          <w:szCs w:val="22"/>
        </w:rPr>
        <w:t>/or</w:t>
      </w:r>
      <w:r w:rsidRPr="2E7BD4F8" w:rsidR="0EC74C4A">
        <w:rPr>
          <w:rFonts w:cs="Arial"/>
          <w:sz w:val="22"/>
          <w:szCs w:val="22"/>
        </w:rPr>
        <w:t xml:space="preserve"> non-employment law context, i.e. Employment Tribunal and civil court litigation experience</w:t>
      </w:r>
      <w:r w:rsidRPr="2E7BD4F8" w:rsidR="13646895">
        <w:rPr>
          <w:rFonts w:cs="Arial"/>
          <w:sz w:val="22"/>
          <w:szCs w:val="22"/>
        </w:rPr>
        <w:t>.</w:t>
      </w:r>
    </w:p>
    <w:bookmarkEnd w:id="1"/>
    <w:p w:rsidRPr="00434108" w:rsidR="00434108" w:rsidP="00434108" w:rsidRDefault="6A380B3B" w14:paraId="3F10626A" w14:textId="737E6047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 w:rsidRPr="000465DD">
        <w:rPr>
          <w:spacing w:val="-3"/>
          <w:sz w:val="22"/>
          <w:szCs w:val="22"/>
        </w:rPr>
        <w:t>Experience of LAA work</w:t>
      </w:r>
      <w:r w:rsidRPr="00434108">
        <w:rPr>
          <w:sz w:val="22"/>
          <w:szCs w:val="22"/>
        </w:rPr>
        <w:t xml:space="preserve"> </w:t>
      </w:r>
      <w:r w:rsidR="052F0D45">
        <w:rPr>
          <w:sz w:val="22"/>
          <w:szCs w:val="22"/>
        </w:rPr>
        <w:t xml:space="preserve">(including certificated) </w:t>
      </w:r>
      <w:r>
        <w:rPr>
          <w:sz w:val="22"/>
          <w:szCs w:val="22"/>
        </w:rPr>
        <w:t xml:space="preserve">and the </w:t>
      </w:r>
      <w:r w:rsidRPr="009271ED">
        <w:rPr>
          <w:sz w:val="22"/>
          <w:szCs w:val="22"/>
        </w:rPr>
        <w:t>legal aid billing procedures</w:t>
      </w:r>
      <w:r w:rsidRPr="2E7BD4F8" w:rsidR="63C295BD">
        <w:rPr>
          <w:sz w:val="22"/>
          <w:szCs w:val="22"/>
        </w:rPr>
        <w:t>.</w:t>
      </w:r>
    </w:p>
    <w:p w:rsidRPr="009712CF" w:rsidR="00434108" w:rsidP="11775446" w:rsidRDefault="6A380B3B" w14:paraId="066D79BE" w14:textId="5A96E178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9712CF" w:rsidR="6A380B3B">
        <w:rPr>
          <w:spacing w:val="-3"/>
          <w:sz w:val="22"/>
          <w:szCs w:val="22"/>
        </w:rPr>
        <w:t xml:space="preserve">Track record</w:t>
      </w:r>
      <w:r w:rsidRPr="009712CF" w:rsidR="6A380B3B">
        <w:rPr>
          <w:spacing w:val="-3"/>
          <w:sz w:val="22"/>
          <w:szCs w:val="22"/>
        </w:rPr>
        <w:t xml:space="preserve"> in optimising (legal aid or other) income</w:t>
      </w:r>
      <w:r w:rsidRPr="009712CF" w:rsidR="0F100918">
        <w:rPr>
          <w:spacing w:val="-3"/>
          <w:sz w:val="22"/>
          <w:szCs w:val="22"/>
        </w:rPr>
        <w:t xml:space="preserve">, </w:t>
      </w:r>
      <w:r w:rsidRPr="009712CF" w:rsidR="400FD41D">
        <w:rPr>
          <w:spacing w:val="-3"/>
          <w:sz w:val="22"/>
          <w:szCs w:val="22"/>
        </w:rPr>
        <w:t xml:space="preserve">and time recording</w:t>
      </w:r>
    </w:p>
    <w:p w:rsidRPr="009712CF" w:rsidR="00434108" w:rsidP="00434108" w:rsidRDefault="6A380B3B" w14:paraId="6F94D838" w14:textId="2B01AFC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11775446" w:rsidR="65441986">
        <w:rPr>
          <w:sz w:val="22"/>
          <w:szCs w:val="22"/>
        </w:rPr>
        <w:t xml:space="preserve">Experience of preparing for audits </w:t>
      </w:r>
      <w:r w:rsidRPr="11775446" w:rsidR="6A380B3B">
        <w:rPr>
          <w:sz w:val="22"/>
          <w:szCs w:val="22"/>
        </w:rPr>
        <w:t>(e</w:t>
      </w:r>
      <w:r w:rsidRPr="11775446" w:rsidR="77723EBD">
        <w:rPr>
          <w:sz w:val="22"/>
          <w:szCs w:val="22"/>
        </w:rPr>
        <w:t>.</w:t>
      </w:r>
      <w:r w:rsidRPr="11775446" w:rsidR="6A380B3B">
        <w:rPr>
          <w:sz w:val="22"/>
          <w:szCs w:val="22"/>
        </w:rPr>
        <w:t>g</w:t>
      </w:r>
      <w:r w:rsidRPr="11775446" w:rsidR="77723EBD">
        <w:rPr>
          <w:sz w:val="22"/>
          <w:szCs w:val="22"/>
        </w:rPr>
        <w:t>.</w:t>
      </w:r>
      <w:r w:rsidRPr="11775446" w:rsidR="6A380B3B">
        <w:rPr>
          <w:sz w:val="22"/>
          <w:szCs w:val="22"/>
        </w:rPr>
        <w:t xml:space="preserve"> </w:t>
      </w:r>
      <w:r w:rsidRPr="11775446" w:rsidR="1126C1E3">
        <w:rPr>
          <w:sz w:val="22"/>
          <w:szCs w:val="22"/>
        </w:rPr>
        <w:t xml:space="preserve">for </w:t>
      </w:r>
      <w:r w:rsidRPr="11775446" w:rsidR="65441986">
        <w:rPr>
          <w:sz w:val="22"/>
          <w:szCs w:val="22"/>
        </w:rPr>
        <w:t>the Legal Aid Agency and Lexcel</w:t>
      </w:r>
      <w:r w:rsidRPr="11775446" w:rsidR="6A380B3B">
        <w:rPr>
          <w:sz w:val="22"/>
          <w:szCs w:val="22"/>
        </w:rPr>
        <w:t>)</w:t>
      </w:r>
    </w:p>
    <w:p w:rsidRPr="00113770" w:rsidR="000C594C" w:rsidP="009271ED" w:rsidRDefault="4E73E554" w14:paraId="3C37D641" w14:textId="74FD2F81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 w:rsidRPr="2D1CE84A" w:rsidR="4E73E554">
        <w:rPr>
          <w:rFonts w:cs="Arial"/>
          <w:sz w:val="22"/>
          <w:szCs w:val="22"/>
        </w:rPr>
        <w:t>Experience of working on grant funded projects</w:t>
      </w:r>
      <w:r w:rsidRPr="2D1CE84A" w:rsidR="58266394">
        <w:rPr>
          <w:rFonts w:cs="Arial"/>
          <w:sz w:val="22"/>
          <w:szCs w:val="22"/>
        </w:rPr>
        <w:t>, and/or working in the V</w:t>
      </w:r>
      <w:r w:rsidRPr="2D1CE84A" w:rsidR="4BA8AE50">
        <w:rPr>
          <w:rFonts w:cs="Arial"/>
          <w:sz w:val="22"/>
          <w:szCs w:val="22"/>
        </w:rPr>
        <w:t xml:space="preserve">oluntary, </w:t>
      </w:r>
      <w:r w:rsidRPr="2D1CE84A" w:rsidR="58266394">
        <w:rPr>
          <w:rFonts w:cs="Arial"/>
          <w:sz w:val="22"/>
          <w:szCs w:val="22"/>
        </w:rPr>
        <w:t>C</w:t>
      </w:r>
      <w:r w:rsidRPr="2D1CE84A" w:rsidR="18C0636D">
        <w:rPr>
          <w:rFonts w:cs="Arial"/>
          <w:sz w:val="22"/>
          <w:szCs w:val="22"/>
        </w:rPr>
        <w:t>ommun</w:t>
      </w:r>
      <w:r w:rsidRPr="2D1CE84A" w:rsidR="40AF5818">
        <w:rPr>
          <w:rFonts w:cs="Arial"/>
          <w:sz w:val="22"/>
          <w:szCs w:val="22"/>
        </w:rPr>
        <w:t xml:space="preserve">ity and </w:t>
      </w:r>
      <w:r w:rsidRPr="2D1CE84A" w:rsidR="58266394">
        <w:rPr>
          <w:rFonts w:cs="Arial"/>
          <w:sz w:val="22"/>
          <w:szCs w:val="22"/>
        </w:rPr>
        <w:t>S</w:t>
      </w:r>
      <w:r w:rsidRPr="2D1CE84A" w:rsidR="4D78C2A5">
        <w:rPr>
          <w:rFonts w:cs="Arial"/>
          <w:sz w:val="22"/>
          <w:szCs w:val="22"/>
        </w:rPr>
        <w:t xml:space="preserve">ocial </w:t>
      </w:r>
      <w:r w:rsidRPr="2D1CE84A" w:rsidR="58266394">
        <w:rPr>
          <w:rFonts w:cs="Arial"/>
          <w:sz w:val="22"/>
          <w:szCs w:val="22"/>
        </w:rPr>
        <w:t>E</w:t>
      </w:r>
      <w:r w:rsidRPr="2D1CE84A" w:rsidR="367EDA30">
        <w:rPr>
          <w:rFonts w:cs="Arial"/>
          <w:sz w:val="22"/>
          <w:szCs w:val="22"/>
        </w:rPr>
        <w:t>nterprise</w:t>
      </w:r>
      <w:r w:rsidRPr="2D1CE84A" w:rsidR="58266394">
        <w:rPr>
          <w:rFonts w:cs="Arial"/>
          <w:sz w:val="22"/>
          <w:szCs w:val="22"/>
        </w:rPr>
        <w:t xml:space="preserve"> </w:t>
      </w:r>
      <w:r w:rsidRPr="2D1CE84A" w:rsidR="655EE1BD">
        <w:rPr>
          <w:rFonts w:cs="Arial"/>
          <w:sz w:val="22"/>
          <w:szCs w:val="22"/>
        </w:rPr>
        <w:t xml:space="preserve">(charity) </w:t>
      </w:r>
      <w:r w:rsidRPr="2D1CE84A" w:rsidR="58266394">
        <w:rPr>
          <w:rFonts w:cs="Arial"/>
          <w:sz w:val="22"/>
          <w:szCs w:val="22"/>
        </w:rPr>
        <w:t>sector</w:t>
      </w:r>
      <w:r w:rsidRPr="2D1CE84A" w:rsidR="5D457E28">
        <w:rPr>
          <w:rFonts w:cs="Arial"/>
          <w:sz w:val="22"/>
          <w:szCs w:val="22"/>
        </w:rPr>
        <w:t>.</w:t>
      </w:r>
    </w:p>
    <w:p w:rsidRPr="00113770" w:rsidR="00C252E5" w:rsidP="009271ED" w:rsidRDefault="4D162FAD" w14:paraId="58320331" w14:textId="2B5974D2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 w:rsidRPr="668FBC5E">
        <w:rPr>
          <w:color w:val="000000" w:themeColor="text1"/>
          <w:sz w:val="22"/>
          <w:szCs w:val="22"/>
        </w:rPr>
        <w:t>D</w:t>
      </w:r>
      <w:r w:rsidRPr="668FBC5E" w:rsidR="351E6A94">
        <w:rPr>
          <w:color w:val="000000" w:themeColor="text1"/>
          <w:sz w:val="22"/>
          <w:szCs w:val="22"/>
        </w:rPr>
        <w:t>emonstrable understanding of partnership working</w:t>
      </w:r>
      <w:r w:rsidRPr="668FBC5E" w:rsidR="52FA7643">
        <w:rPr>
          <w:color w:val="000000" w:themeColor="text1"/>
          <w:sz w:val="22"/>
          <w:szCs w:val="22"/>
        </w:rPr>
        <w:t xml:space="preserve"> and r</w:t>
      </w:r>
      <w:r w:rsidRPr="668FBC5E" w:rsidR="681E1DF4">
        <w:rPr>
          <w:color w:val="000000" w:themeColor="text1"/>
          <w:sz w:val="22"/>
          <w:szCs w:val="22"/>
        </w:rPr>
        <w:t>e</w:t>
      </w:r>
      <w:r w:rsidRPr="668FBC5E" w:rsidR="351E6A94">
        <w:rPr>
          <w:color w:val="000000" w:themeColor="text1"/>
          <w:sz w:val="22"/>
          <w:szCs w:val="22"/>
        </w:rPr>
        <w:t>lationship management with a range of other organisation</w:t>
      </w:r>
      <w:r w:rsidRPr="668FBC5E" w:rsidR="681E1DF4">
        <w:rPr>
          <w:color w:val="000000" w:themeColor="text1"/>
          <w:sz w:val="22"/>
          <w:szCs w:val="22"/>
        </w:rPr>
        <w:t>s</w:t>
      </w:r>
      <w:r w:rsidRPr="668FBC5E" w:rsidR="7350D1F4">
        <w:rPr>
          <w:color w:val="000000" w:themeColor="text1"/>
          <w:sz w:val="22"/>
          <w:szCs w:val="22"/>
        </w:rPr>
        <w:t>.</w:t>
      </w:r>
    </w:p>
    <w:p w:rsidRPr="00792960" w:rsidR="00C80950" w:rsidP="2E7BD4F8" w:rsidRDefault="681E1DF4" w14:paraId="11B15648" w14:textId="77777777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 w:rsidRPr="668FBC5E">
        <w:rPr>
          <w:sz w:val="22"/>
          <w:szCs w:val="22"/>
        </w:rPr>
        <w:t xml:space="preserve">Ability to </w:t>
      </w:r>
      <w:r w:rsidRPr="668FBC5E" w:rsidR="5F655AC9">
        <w:rPr>
          <w:sz w:val="22"/>
          <w:szCs w:val="22"/>
        </w:rPr>
        <w:t xml:space="preserve">prepare and </w:t>
      </w:r>
      <w:r w:rsidRPr="668FBC5E">
        <w:rPr>
          <w:sz w:val="22"/>
          <w:szCs w:val="22"/>
        </w:rPr>
        <w:t>deliver training</w:t>
      </w:r>
      <w:r w:rsidRPr="668FBC5E" w:rsidR="7350D1F4">
        <w:rPr>
          <w:sz w:val="22"/>
          <w:szCs w:val="22"/>
        </w:rPr>
        <w:t>.</w:t>
      </w:r>
      <w:r w:rsidRPr="668FBC5E">
        <w:rPr>
          <w:sz w:val="22"/>
          <w:szCs w:val="22"/>
        </w:rPr>
        <w:t xml:space="preserve"> </w:t>
      </w:r>
    </w:p>
    <w:sectPr w:rsidRPr="00792960" w:rsidR="00C80950" w:rsidSect="00113770">
      <w:footerReference w:type="default" r:id="rId16"/>
      <w:pgSz w:w="11909" w:h="16834" w:orient="portrait" w:code="9"/>
      <w:pgMar w:top="1276" w:right="1440" w:bottom="1440" w:left="1440" w:header="720" w:footer="720" w:gutter="0"/>
      <w:cols w:space="720"/>
      <w:noEndnote/>
      <w:docGrid w:linePitch="24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76DF" w:rsidP="0025511B" w:rsidRDefault="000576DF" w14:paraId="2E0EAD9E" w14:textId="77777777">
      <w:r>
        <w:separator/>
      </w:r>
    </w:p>
  </w:endnote>
  <w:endnote w:type="continuationSeparator" w:id="0">
    <w:p w:rsidR="000576DF" w:rsidP="0025511B" w:rsidRDefault="000576DF" w14:paraId="722E7DA9" w14:textId="77777777">
      <w:r>
        <w:continuationSeparator/>
      </w:r>
    </w:p>
  </w:endnote>
  <w:endnote w:type="continuationNotice" w:id="1">
    <w:p w:rsidR="000576DF" w:rsidRDefault="000576DF" w14:paraId="649846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5511B" w:rsidRDefault="0025511B" w14:paraId="1F65F5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76DF" w:rsidP="0025511B" w:rsidRDefault="000576DF" w14:paraId="0EB78890" w14:textId="77777777">
      <w:r>
        <w:separator/>
      </w:r>
    </w:p>
  </w:footnote>
  <w:footnote w:type="continuationSeparator" w:id="0">
    <w:p w:rsidR="000576DF" w:rsidP="0025511B" w:rsidRDefault="000576DF" w14:paraId="1448976F" w14:textId="77777777">
      <w:r>
        <w:continuationSeparator/>
      </w:r>
    </w:p>
  </w:footnote>
  <w:footnote w:type="continuationNotice" w:id="1">
    <w:p w:rsidR="000576DF" w:rsidRDefault="000576DF" w14:paraId="7FE797B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1D94"/>
    <w:multiLevelType w:val="hybridMultilevel"/>
    <w:tmpl w:val="BC1AE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DD0261"/>
    <w:multiLevelType w:val="hybridMultilevel"/>
    <w:tmpl w:val="D36A38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1F43A5"/>
    <w:multiLevelType w:val="hybridMultilevel"/>
    <w:tmpl w:val="AAB43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4ECB"/>
    <w:multiLevelType w:val="hybridMultilevel"/>
    <w:tmpl w:val="270438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FC523E"/>
    <w:multiLevelType w:val="multilevel"/>
    <w:tmpl w:val="B5725E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1059B"/>
    <w:multiLevelType w:val="hybridMultilevel"/>
    <w:tmpl w:val="6C9047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995D72"/>
    <w:multiLevelType w:val="hybridMultilevel"/>
    <w:tmpl w:val="25627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9F6"/>
    <w:multiLevelType w:val="hybridMultilevel"/>
    <w:tmpl w:val="163089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F37A1C"/>
    <w:multiLevelType w:val="hybridMultilevel"/>
    <w:tmpl w:val="A96C10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F7ACC"/>
    <w:multiLevelType w:val="hybridMultilevel"/>
    <w:tmpl w:val="503A56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FD0172A"/>
    <w:multiLevelType w:val="hybridMultilevel"/>
    <w:tmpl w:val="BFA6E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95931"/>
    <w:multiLevelType w:val="hybridMultilevel"/>
    <w:tmpl w:val="F32CAA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3770C6"/>
    <w:multiLevelType w:val="hybridMultilevel"/>
    <w:tmpl w:val="5DD0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27F5"/>
    <w:multiLevelType w:val="hybridMultilevel"/>
    <w:tmpl w:val="4DF04F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E64435"/>
    <w:multiLevelType w:val="hybridMultilevel"/>
    <w:tmpl w:val="C694D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4461072"/>
    <w:multiLevelType w:val="hybridMultilevel"/>
    <w:tmpl w:val="20B04F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6D1A24"/>
    <w:multiLevelType w:val="hybridMultilevel"/>
    <w:tmpl w:val="7EDAF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94473"/>
    <w:multiLevelType w:val="hybridMultilevel"/>
    <w:tmpl w:val="519A01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D5CD5"/>
    <w:multiLevelType w:val="hybridMultilevel"/>
    <w:tmpl w:val="4380D0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6D139F"/>
    <w:multiLevelType w:val="multilevel"/>
    <w:tmpl w:val="E36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C5F3711"/>
    <w:multiLevelType w:val="hybridMultilevel"/>
    <w:tmpl w:val="AC9C54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0462827">
    <w:abstractNumId w:val="21"/>
  </w:num>
  <w:num w:numId="2" w16cid:durableId="373582864">
    <w:abstractNumId w:val="18"/>
  </w:num>
  <w:num w:numId="3" w16cid:durableId="1797748768">
    <w:abstractNumId w:val="20"/>
  </w:num>
  <w:num w:numId="4" w16cid:durableId="1176768082">
    <w:abstractNumId w:val="9"/>
  </w:num>
  <w:num w:numId="5" w16cid:durableId="608775136">
    <w:abstractNumId w:val="16"/>
  </w:num>
  <w:num w:numId="6" w16cid:durableId="1506017885">
    <w:abstractNumId w:val="1"/>
  </w:num>
  <w:num w:numId="7" w16cid:durableId="1193222615">
    <w:abstractNumId w:val="13"/>
  </w:num>
  <w:num w:numId="8" w16cid:durableId="1677465742">
    <w:abstractNumId w:val="15"/>
  </w:num>
  <w:num w:numId="9" w16cid:durableId="735249899">
    <w:abstractNumId w:val="10"/>
  </w:num>
  <w:num w:numId="10" w16cid:durableId="1205096361">
    <w:abstractNumId w:val="14"/>
  </w:num>
  <w:num w:numId="11" w16cid:durableId="1326939198">
    <w:abstractNumId w:val="17"/>
  </w:num>
  <w:num w:numId="12" w16cid:durableId="990602550">
    <w:abstractNumId w:val="7"/>
  </w:num>
  <w:num w:numId="13" w16cid:durableId="619528639">
    <w:abstractNumId w:val="0"/>
  </w:num>
  <w:num w:numId="14" w16cid:durableId="1855151264">
    <w:abstractNumId w:val="5"/>
  </w:num>
  <w:num w:numId="15" w16cid:durableId="888765955">
    <w:abstractNumId w:val="19"/>
  </w:num>
  <w:num w:numId="16" w16cid:durableId="115371231">
    <w:abstractNumId w:val="11"/>
  </w:num>
  <w:num w:numId="17" w16cid:durableId="123155287">
    <w:abstractNumId w:val="12"/>
  </w:num>
  <w:num w:numId="18" w16cid:durableId="1565872492">
    <w:abstractNumId w:val="8"/>
  </w:num>
  <w:num w:numId="19" w16cid:durableId="1618414075">
    <w:abstractNumId w:val="3"/>
  </w:num>
  <w:num w:numId="20" w16cid:durableId="242758350">
    <w:abstractNumId w:val="22"/>
  </w:num>
  <w:num w:numId="21" w16cid:durableId="1161504925">
    <w:abstractNumId w:val="4"/>
  </w:num>
  <w:num w:numId="22" w16cid:durableId="1492022264">
    <w:abstractNumId w:val="2"/>
  </w:num>
  <w:num w:numId="23" w16cid:durableId="1168252946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1B0C"/>
    <w:rsid w:val="00002F9E"/>
    <w:rsid w:val="000465DD"/>
    <w:rsid w:val="0005169C"/>
    <w:rsid w:val="000561B0"/>
    <w:rsid w:val="000576DF"/>
    <w:rsid w:val="00075C0E"/>
    <w:rsid w:val="00084AA9"/>
    <w:rsid w:val="000A0EEE"/>
    <w:rsid w:val="000B01A9"/>
    <w:rsid w:val="000B5761"/>
    <w:rsid w:val="000C594C"/>
    <w:rsid w:val="00113770"/>
    <w:rsid w:val="00116A4E"/>
    <w:rsid w:val="0012071D"/>
    <w:rsid w:val="00123F32"/>
    <w:rsid w:val="00126361"/>
    <w:rsid w:val="0013297E"/>
    <w:rsid w:val="00142A58"/>
    <w:rsid w:val="00164409"/>
    <w:rsid w:val="001801E8"/>
    <w:rsid w:val="00190740"/>
    <w:rsid w:val="0019324B"/>
    <w:rsid w:val="001A362E"/>
    <w:rsid w:val="001D7C46"/>
    <w:rsid w:val="001DFB99"/>
    <w:rsid w:val="001F1F06"/>
    <w:rsid w:val="00200E93"/>
    <w:rsid w:val="00213DEB"/>
    <w:rsid w:val="002225DA"/>
    <w:rsid w:val="00226E23"/>
    <w:rsid w:val="00231FEB"/>
    <w:rsid w:val="00237D6C"/>
    <w:rsid w:val="00244306"/>
    <w:rsid w:val="00246B77"/>
    <w:rsid w:val="0025511B"/>
    <w:rsid w:val="002561B8"/>
    <w:rsid w:val="0027054D"/>
    <w:rsid w:val="00274E83"/>
    <w:rsid w:val="00275299"/>
    <w:rsid w:val="00277407"/>
    <w:rsid w:val="00280127"/>
    <w:rsid w:val="0029000E"/>
    <w:rsid w:val="00290F87"/>
    <w:rsid w:val="002B2551"/>
    <w:rsid w:val="002B5BC2"/>
    <w:rsid w:val="002C2641"/>
    <w:rsid w:val="00344F17"/>
    <w:rsid w:val="00364E22"/>
    <w:rsid w:val="003748D5"/>
    <w:rsid w:val="003850EF"/>
    <w:rsid w:val="00385620"/>
    <w:rsid w:val="003E6BB2"/>
    <w:rsid w:val="003F315C"/>
    <w:rsid w:val="00401189"/>
    <w:rsid w:val="0040309C"/>
    <w:rsid w:val="0041338F"/>
    <w:rsid w:val="004223A1"/>
    <w:rsid w:val="00434108"/>
    <w:rsid w:val="0044059F"/>
    <w:rsid w:val="0046056A"/>
    <w:rsid w:val="004A04AA"/>
    <w:rsid w:val="004D0649"/>
    <w:rsid w:val="004F625F"/>
    <w:rsid w:val="0051432E"/>
    <w:rsid w:val="00536818"/>
    <w:rsid w:val="00542744"/>
    <w:rsid w:val="00565238"/>
    <w:rsid w:val="00595FD2"/>
    <w:rsid w:val="005970E0"/>
    <w:rsid w:val="005B73C7"/>
    <w:rsid w:val="005C7227"/>
    <w:rsid w:val="005F7D24"/>
    <w:rsid w:val="00620B42"/>
    <w:rsid w:val="00641C23"/>
    <w:rsid w:val="00654110"/>
    <w:rsid w:val="006567E4"/>
    <w:rsid w:val="0066723E"/>
    <w:rsid w:val="00676073"/>
    <w:rsid w:val="006A43FF"/>
    <w:rsid w:val="006B5659"/>
    <w:rsid w:val="006C153C"/>
    <w:rsid w:val="006D2FD0"/>
    <w:rsid w:val="00706CA1"/>
    <w:rsid w:val="00714FDF"/>
    <w:rsid w:val="00722667"/>
    <w:rsid w:val="00742B77"/>
    <w:rsid w:val="0075006A"/>
    <w:rsid w:val="00755B10"/>
    <w:rsid w:val="007641CB"/>
    <w:rsid w:val="0078240A"/>
    <w:rsid w:val="00792960"/>
    <w:rsid w:val="007B0B9A"/>
    <w:rsid w:val="007B230F"/>
    <w:rsid w:val="007B61B5"/>
    <w:rsid w:val="007D1895"/>
    <w:rsid w:val="007D690E"/>
    <w:rsid w:val="0080414D"/>
    <w:rsid w:val="00811876"/>
    <w:rsid w:val="00821D08"/>
    <w:rsid w:val="00864CB4"/>
    <w:rsid w:val="00893313"/>
    <w:rsid w:val="008A593F"/>
    <w:rsid w:val="008A6CDD"/>
    <w:rsid w:val="008C7E0D"/>
    <w:rsid w:val="008E13F9"/>
    <w:rsid w:val="00910656"/>
    <w:rsid w:val="00910681"/>
    <w:rsid w:val="009271ED"/>
    <w:rsid w:val="00940954"/>
    <w:rsid w:val="0096169B"/>
    <w:rsid w:val="00965D15"/>
    <w:rsid w:val="009712CF"/>
    <w:rsid w:val="009A12E6"/>
    <w:rsid w:val="009A41A8"/>
    <w:rsid w:val="009B3893"/>
    <w:rsid w:val="009B3D61"/>
    <w:rsid w:val="009E6906"/>
    <w:rsid w:val="00A00AD8"/>
    <w:rsid w:val="00A17062"/>
    <w:rsid w:val="00A30B8A"/>
    <w:rsid w:val="00A35719"/>
    <w:rsid w:val="00A508A8"/>
    <w:rsid w:val="00A53CF2"/>
    <w:rsid w:val="00A8076D"/>
    <w:rsid w:val="00AB1ACF"/>
    <w:rsid w:val="00AC2520"/>
    <w:rsid w:val="00AC2B50"/>
    <w:rsid w:val="00B40EA0"/>
    <w:rsid w:val="00B52BEA"/>
    <w:rsid w:val="00B738E2"/>
    <w:rsid w:val="00B802FE"/>
    <w:rsid w:val="00B81CF6"/>
    <w:rsid w:val="00B92E23"/>
    <w:rsid w:val="00BA7B47"/>
    <w:rsid w:val="00BE29D4"/>
    <w:rsid w:val="00BF1D51"/>
    <w:rsid w:val="00C11B55"/>
    <w:rsid w:val="00C13419"/>
    <w:rsid w:val="00C158BE"/>
    <w:rsid w:val="00C15AE2"/>
    <w:rsid w:val="00C23F48"/>
    <w:rsid w:val="00C252E5"/>
    <w:rsid w:val="00C45FE8"/>
    <w:rsid w:val="00C50A3B"/>
    <w:rsid w:val="00C80950"/>
    <w:rsid w:val="00C96950"/>
    <w:rsid w:val="00CA6A7A"/>
    <w:rsid w:val="00CB1B6E"/>
    <w:rsid w:val="00CB4CC8"/>
    <w:rsid w:val="00CC4D9A"/>
    <w:rsid w:val="00CD49B8"/>
    <w:rsid w:val="00D10ACD"/>
    <w:rsid w:val="00D21C0E"/>
    <w:rsid w:val="00D30000"/>
    <w:rsid w:val="00D34034"/>
    <w:rsid w:val="00D36692"/>
    <w:rsid w:val="00D6421F"/>
    <w:rsid w:val="00D741B3"/>
    <w:rsid w:val="00D765A7"/>
    <w:rsid w:val="00D95667"/>
    <w:rsid w:val="00D95FC0"/>
    <w:rsid w:val="00DA5D5D"/>
    <w:rsid w:val="00DB5192"/>
    <w:rsid w:val="00DC79F6"/>
    <w:rsid w:val="00DD009A"/>
    <w:rsid w:val="00DE12BC"/>
    <w:rsid w:val="00DE4E2E"/>
    <w:rsid w:val="00DF39BF"/>
    <w:rsid w:val="00E10510"/>
    <w:rsid w:val="00E46803"/>
    <w:rsid w:val="00E705EC"/>
    <w:rsid w:val="00E83034"/>
    <w:rsid w:val="00EC0337"/>
    <w:rsid w:val="00EC2002"/>
    <w:rsid w:val="00EF5563"/>
    <w:rsid w:val="00F11838"/>
    <w:rsid w:val="00F22E22"/>
    <w:rsid w:val="00F25914"/>
    <w:rsid w:val="00F2701D"/>
    <w:rsid w:val="00F3383F"/>
    <w:rsid w:val="00F37070"/>
    <w:rsid w:val="00F37E23"/>
    <w:rsid w:val="00F47565"/>
    <w:rsid w:val="00F73685"/>
    <w:rsid w:val="00F7382A"/>
    <w:rsid w:val="00FA2B92"/>
    <w:rsid w:val="00FA5806"/>
    <w:rsid w:val="00FC509A"/>
    <w:rsid w:val="00FD4C55"/>
    <w:rsid w:val="00FE7942"/>
    <w:rsid w:val="00FE7DA7"/>
    <w:rsid w:val="00FF2407"/>
    <w:rsid w:val="00FF2910"/>
    <w:rsid w:val="012461D2"/>
    <w:rsid w:val="015DE359"/>
    <w:rsid w:val="01E9A705"/>
    <w:rsid w:val="0243EF36"/>
    <w:rsid w:val="027B7E32"/>
    <w:rsid w:val="02A87F23"/>
    <w:rsid w:val="037BC3AB"/>
    <w:rsid w:val="038C9E78"/>
    <w:rsid w:val="047D9A47"/>
    <w:rsid w:val="052F0D45"/>
    <w:rsid w:val="0585A493"/>
    <w:rsid w:val="059C0EEA"/>
    <w:rsid w:val="05C62E5C"/>
    <w:rsid w:val="06D28117"/>
    <w:rsid w:val="076B1132"/>
    <w:rsid w:val="077D6047"/>
    <w:rsid w:val="09225F0E"/>
    <w:rsid w:val="09231C61"/>
    <w:rsid w:val="09AFC22E"/>
    <w:rsid w:val="0A8306B6"/>
    <w:rsid w:val="0A8B3C1E"/>
    <w:rsid w:val="0B3FE663"/>
    <w:rsid w:val="0B7EB634"/>
    <w:rsid w:val="0B925CB2"/>
    <w:rsid w:val="0BB28EB3"/>
    <w:rsid w:val="0BC88228"/>
    <w:rsid w:val="0C19473B"/>
    <w:rsid w:val="0D5637AF"/>
    <w:rsid w:val="0EC74C4A"/>
    <w:rsid w:val="0F100918"/>
    <w:rsid w:val="10821DDD"/>
    <w:rsid w:val="108DC36B"/>
    <w:rsid w:val="1126C1E3"/>
    <w:rsid w:val="113E6CFE"/>
    <w:rsid w:val="11775446"/>
    <w:rsid w:val="11B20975"/>
    <w:rsid w:val="11DF1AC1"/>
    <w:rsid w:val="125D2E02"/>
    <w:rsid w:val="128D281B"/>
    <w:rsid w:val="12D12CBD"/>
    <w:rsid w:val="13646895"/>
    <w:rsid w:val="148B74DC"/>
    <w:rsid w:val="15DB2314"/>
    <w:rsid w:val="1619F2E5"/>
    <w:rsid w:val="17425BA0"/>
    <w:rsid w:val="17BB6224"/>
    <w:rsid w:val="17E701AB"/>
    <w:rsid w:val="184CD869"/>
    <w:rsid w:val="1871ABB5"/>
    <w:rsid w:val="18B23D0D"/>
    <w:rsid w:val="18C0636D"/>
    <w:rsid w:val="18CF5D13"/>
    <w:rsid w:val="18F4FEEF"/>
    <w:rsid w:val="1BC8B584"/>
    <w:rsid w:val="1CB3AC19"/>
    <w:rsid w:val="1D47DD7C"/>
    <w:rsid w:val="1D5BFB4F"/>
    <w:rsid w:val="1E3B4A29"/>
    <w:rsid w:val="1E51BDCB"/>
    <w:rsid w:val="1E5EB82F"/>
    <w:rsid w:val="1EF1346A"/>
    <w:rsid w:val="1FEEA3DA"/>
    <w:rsid w:val="1FFD4817"/>
    <w:rsid w:val="200B3932"/>
    <w:rsid w:val="21994823"/>
    <w:rsid w:val="21ED1F2F"/>
    <w:rsid w:val="221C8529"/>
    <w:rsid w:val="2221A495"/>
    <w:rsid w:val="22C430AF"/>
    <w:rsid w:val="231A66F7"/>
    <w:rsid w:val="231FBA98"/>
    <w:rsid w:val="244B1AE4"/>
    <w:rsid w:val="24662A60"/>
    <w:rsid w:val="25A0BA74"/>
    <w:rsid w:val="2613F3AA"/>
    <w:rsid w:val="26C13262"/>
    <w:rsid w:val="26FC6BC6"/>
    <w:rsid w:val="27B24EC4"/>
    <w:rsid w:val="27BFEEE2"/>
    <w:rsid w:val="2818C465"/>
    <w:rsid w:val="2860BB89"/>
    <w:rsid w:val="28ADD7B4"/>
    <w:rsid w:val="28D703E9"/>
    <w:rsid w:val="29A35CAE"/>
    <w:rsid w:val="2A04DF91"/>
    <w:rsid w:val="2C4834E6"/>
    <w:rsid w:val="2C829C78"/>
    <w:rsid w:val="2D01D835"/>
    <w:rsid w:val="2D1CE84A"/>
    <w:rsid w:val="2DE45F56"/>
    <w:rsid w:val="2E1A13AC"/>
    <w:rsid w:val="2E685984"/>
    <w:rsid w:val="2E755391"/>
    <w:rsid w:val="2E7BD4F8"/>
    <w:rsid w:val="2EAD6F95"/>
    <w:rsid w:val="3081AC44"/>
    <w:rsid w:val="30C1A06D"/>
    <w:rsid w:val="30FEDCA7"/>
    <w:rsid w:val="31ED9141"/>
    <w:rsid w:val="32851C13"/>
    <w:rsid w:val="34098A7F"/>
    <w:rsid w:val="351E6A94"/>
    <w:rsid w:val="353130C8"/>
    <w:rsid w:val="353BB34E"/>
    <w:rsid w:val="36268752"/>
    <w:rsid w:val="366AF161"/>
    <w:rsid w:val="367EDA30"/>
    <w:rsid w:val="38A29C77"/>
    <w:rsid w:val="38C492F6"/>
    <w:rsid w:val="3997D77E"/>
    <w:rsid w:val="39B6A836"/>
    <w:rsid w:val="39E58541"/>
    <w:rsid w:val="3ABE8E50"/>
    <w:rsid w:val="3AFB8292"/>
    <w:rsid w:val="3C57CCEB"/>
    <w:rsid w:val="3CA17E9F"/>
    <w:rsid w:val="3CCED99B"/>
    <w:rsid w:val="3D9D2E1D"/>
    <w:rsid w:val="3EB66312"/>
    <w:rsid w:val="3F17BF8F"/>
    <w:rsid w:val="3F25FE3A"/>
    <w:rsid w:val="400FD41D"/>
    <w:rsid w:val="401A94CA"/>
    <w:rsid w:val="4040796D"/>
    <w:rsid w:val="40AF5818"/>
    <w:rsid w:val="40D03C53"/>
    <w:rsid w:val="40D3C3CC"/>
    <w:rsid w:val="424D22DB"/>
    <w:rsid w:val="425DCAA3"/>
    <w:rsid w:val="42BB1D1B"/>
    <w:rsid w:val="43ECAF55"/>
    <w:rsid w:val="44168836"/>
    <w:rsid w:val="4433142F"/>
    <w:rsid w:val="4480C1F2"/>
    <w:rsid w:val="459AFD3A"/>
    <w:rsid w:val="460741D3"/>
    <w:rsid w:val="468CFF14"/>
    <w:rsid w:val="4725268A"/>
    <w:rsid w:val="4733CB6B"/>
    <w:rsid w:val="4739CAC0"/>
    <w:rsid w:val="4836482B"/>
    <w:rsid w:val="48AAC3E6"/>
    <w:rsid w:val="48AACF79"/>
    <w:rsid w:val="493AC874"/>
    <w:rsid w:val="49C551CF"/>
    <w:rsid w:val="4A491C44"/>
    <w:rsid w:val="4B1D1EAB"/>
    <w:rsid w:val="4B3AEEB2"/>
    <w:rsid w:val="4B8FDB5D"/>
    <w:rsid w:val="4B9CD641"/>
    <w:rsid w:val="4BA8AE50"/>
    <w:rsid w:val="4BD0574C"/>
    <w:rsid w:val="4C6DBFB5"/>
    <w:rsid w:val="4D162FAD"/>
    <w:rsid w:val="4D4227BF"/>
    <w:rsid w:val="4D65CC48"/>
    <w:rsid w:val="4D78C2A5"/>
    <w:rsid w:val="4E669929"/>
    <w:rsid w:val="4E73E554"/>
    <w:rsid w:val="4EA67D62"/>
    <w:rsid w:val="4F22F9A7"/>
    <w:rsid w:val="5053EE3C"/>
    <w:rsid w:val="50BC9461"/>
    <w:rsid w:val="50BCC072"/>
    <w:rsid w:val="50F5BA8A"/>
    <w:rsid w:val="51AECE55"/>
    <w:rsid w:val="52D3E4B6"/>
    <w:rsid w:val="52FA7643"/>
    <w:rsid w:val="53460097"/>
    <w:rsid w:val="53EDF5DA"/>
    <w:rsid w:val="540730ED"/>
    <w:rsid w:val="5413B674"/>
    <w:rsid w:val="54702189"/>
    <w:rsid w:val="54E66F17"/>
    <w:rsid w:val="54F21F90"/>
    <w:rsid w:val="552BF1EB"/>
    <w:rsid w:val="55776229"/>
    <w:rsid w:val="55913474"/>
    <w:rsid w:val="55B55DF8"/>
    <w:rsid w:val="56038415"/>
    <w:rsid w:val="563812F2"/>
    <w:rsid w:val="569A7C9B"/>
    <w:rsid w:val="57297805"/>
    <w:rsid w:val="57C252BF"/>
    <w:rsid w:val="58266394"/>
    <w:rsid w:val="585214B9"/>
    <w:rsid w:val="5991B5EF"/>
    <w:rsid w:val="59BD9EE0"/>
    <w:rsid w:val="5A684762"/>
    <w:rsid w:val="5B5EE191"/>
    <w:rsid w:val="5B60EC8D"/>
    <w:rsid w:val="5C8F9872"/>
    <w:rsid w:val="5D379B48"/>
    <w:rsid w:val="5D457E28"/>
    <w:rsid w:val="5E393F4B"/>
    <w:rsid w:val="5E742900"/>
    <w:rsid w:val="5E97F5D7"/>
    <w:rsid w:val="5F655AC9"/>
    <w:rsid w:val="5F790B02"/>
    <w:rsid w:val="602D77DC"/>
    <w:rsid w:val="60417FD2"/>
    <w:rsid w:val="60D34FA3"/>
    <w:rsid w:val="6145B353"/>
    <w:rsid w:val="6149BEA8"/>
    <w:rsid w:val="6183B9D6"/>
    <w:rsid w:val="636938D1"/>
    <w:rsid w:val="63813372"/>
    <w:rsid w:val="63C295BD"/>
    <w:rsid w:val="64BBC8F8"/>
    <w:rsid w:val="65395C4F"/>
    <w:rsid w:val="65441986"/>
    <w:rsid w:val="655EE1BD"/>
    <w:rsid w:val="65EC0631"/>
    <w:rsid w:val="665A2105"/>
    <w:rsid w:val="668FBC5E"/>
    <w:rsid w:val="677F63A6"/>
    <w:rsid w:val="67E09BBC"/>
    <w:rsid w:val="681E1DF4"/>
    <w:rsid w:val="69F246EE"/>
    <w:rsid w:val="6A0028B4"/>
    <w:rsid w:val="6A067710"/>
    <w:rsid w:val="6A19CC49"/>
    <w:rsid w:val="6A380B3B"/>
    <w:rsid w:val="6A773C91"/>
    <w:rsid w:val="6AB1E044"/>
    <w:rsid w:val="6B72EC0F"/>
    <w:rsid w:val="6C8BFC89"/>
    <w:rsid w:val="6D36030E"/>
    <w:rsid w:val="6D8D9A24"/>
    <w:rsid w:val="6DAA9D16"/>
    <w:rsid w:val="6DDD1558"/>
    <w:rsid w:val="6DF88859"/>
    <w:rsid w:val="6E73DF4C"/>
    <w:rsid w:val="6EFDCA3A"/>
    <w:rsid w:val="706A3F39"/>
    <w:rsid w:val="72D4C7C9"/>
    <w:rsid w:val="72E04D16"/>
    <w:rsid w:val="7350D1F4"/>
    <w:rsid w:val="73856B51"/>
    <w:rsid w:val="73FD18B5"/>
    <w:rsid w:val="740B761A"/>
    <w:rsid w:val="741D4776"/>
    <w:rsid w:val="74295DE9"/>
    <w:rsid w:val="7438C3AA"/>
    <w:rsid w:val="74513DC2"/>
    <w:rsid w:val="74766090"/>
    <w:rsid w:val="747BAB6B"/>
    <w:rsid w:val="749FE477"/>
    <w:rsid w:val="751B3016"/>
    <w:rsid w:val="75A93FC3"/>
    <w:rsid w:val="75AD462C"/>
    <w:rsid w:val="7625BD86"/>
    <w:rsid w:val="7642497F"/>
    <w:rsid w:val="7661FDA1"/>
    <w:rsid w:val="7673020F"/>
    <w:rsid w:val="76BCBE0A"/>
    <w:rsid w:val="76FF83B9"/>
    <w:rsid w:val="775C7203"/>
    <w:rsid w:val="77723EBD"/>
    <w:rsid w:val="787E07F2"/>
    <w:rsid w:val="7909D4D8"/>
    <w:rsid w:val="79AB6301"/>
    <w:rsid w:val="79D29571"/>
    <w:rsid w:val="7A6095AA"/>
    <w:rsid w:val="7AACA67C"/>
    <w:rsid w:val="7AF57898"/>
    <w:rsid w:val="7B057BEA"/>
    <w:rsid w:val="7C02BEFF"/>
    <w:rsid w:val="7C676A10"/>
    <w:rsid w:val="7D21FD16"/>
    <w:rsid w:val="7D2449BD"/>
    <w:rsid w:val="7D40A560"/>
    <w:rsid w:val="7DBBBD92"/>
    <w:rsid w:val="7DEFBC42"/>
    <w:rsid w:val="7DEFEF13"/>
    <w:rsid w:val="7E1A2692"/>
    <w:rsid w:val="7F93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7CBB9"/>
  <w15:chartTrackingRefBased/>
  <w15:docId w15:val="{5F7F3D36-DD2B-4248-B860-85A39097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511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semiHidden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styleId="Style" w:customStyle="1">
    <w:name w:val="Style"/>
    <w:rsid w:val="001D7C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9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F87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290F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87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90F87"/>
    <w:rPr>
      <w:rFonts w:ascii="Arial" w:hAnsi="Arial"/>
      <w:b/>
      <w:bCs/>
      <w:lang w:eastAsia="en-US"/>
    </w:rPr>
  </w:style>
  <w:style w:type="character" w:styleId="normaltextrun" w:customStyle="1">
    <w:name w:val="normaltextrun"/>
    <w:basedOn w:val="DefaultParagraphFont"/>
    <w:rsid w:val="0041338F"/>
  </w:style>
  <w:style w:type="paragraph" w:styleId="NoSpacing">
    <w:name w:val="No Spacing"/>
    <w:basedOn w:val="Normal"/>
    <w:uiPriority w:val="1"/>
    <w:qFormat/>
    <w:rsid w:val="004A04AA"/>
    <w:pPr>
      <w:overflowPunct/>
      <w:autoSpaceDE/>
      <w:adjustRightInd/>
      <w:textAlignment w:val="auto"/>
    </w:pPr>
    <w:rPr>
      <w:rFonts w:ascii="Calibri" w:hAnsi="Calibri" w:eastAsia="Calibri" w:cs="Calibri"/>
      <w:sz w:val="22"/>
      <w:szCs w:val="22"/>
    </w:rPr>
  </w:style>
  <w:style w:type="paragraph" w:styleId="Revision">
    <w:name w:val="Revision"/>
    <w:hidden/>
    <w:uiPriority w:val="99"/>
    <w:semiHidden/>
    <w:rsid w:val="00A53CF2"/>
    <w:rPr>
      <w:rFonts w:ascii="Arial" w:hAnsi="Arial"/>
      <w:sz w:val="24"/>
      <w:szCs w:val="24"/>
      <w:lang w:eastAsia="en-US"/>
    </w:rPr>
  </w:style>
</w:styles>
</file>

<file path=word/tasks.xml><?xml version="1.0" encoding="utf-8"?>
<t:Tasks xmlns:t="http://schemas.microsoft.com/office/tasks/2019/documenttasks" xmlns:oel="http://schemas.microsoft.com/office/2019/extlst">
  <t:Task id="{D5543C57-EAA7-4A03-B1B1-1FF9DFFB2ECA}">
    <t:Anchor>
      <t:Comment id="1188284456"/>
    </t:Anchor>
    <t:History>
      <t:Event id="{E09612B3-AB19-41CF-AEF6-56283F18297A}" time="2024-06-18T10:41:59.179Z">
        <t:Attribution userId="S::karenb@bristollawcentre.org.uk::32623e81-3702-43ec-8ea4-ab7f8de5883e" userProvider="AD" userName="Karen Bowers (Bristol LC)"/>
        <t:Anchor>
          <t:Comment id="1188284456"/>
        </t:Anchor>
        <t:Create/>
      </t:Event>
      <t:Event id="{31108FAD-8ADD-4DB4-B6AF-47FF5E053D63}" time="2024-06-18T10:41:59.179Z">
        <t:Attribution userId="S::karenb@bristollawcentre.org.uk::32623e81-3702-43ec-8ea4-ab7f8de5883e" userProvider="AD" userName="Karen Bowers (Bristol LC)"/>
        <t:Anchor>
          <t:Comment id="1188284456"/>
        </t:Anchor>
        <t:Assign userId="S::angharadb@bristollawcentre.org.uk::d29bb946-1acd-4fe9-82d0-261c3c1035ec" userProvider="AD" userName="Angharad Birch (Bristol LC)"/>
      </t:Event>
      <t:Event id="{90D2CDE8-E3DC-443C-89E7-B9586B5A55AF}" time="2024-06-18T10:41:59.179Z">
        <t:Attribution userId="S::karenb@bristollawcentre.org.uk::32623e81-3702-43ec-8ea4-ab7f8de5883e" userProvider="AD" userName="Karen Bowers (Bristol LC)"/>
        <t:Anchor>
          <t:Comment id="1188284456"/>
        </t:Anchor>
        <t:SetTitle title="@Angharad Birch (Bristol LC) @Gina Jones (Bristol LC) time recording seems a little out of place here within paperless working - could it instead be a desirable point in own right?"/>
      </t:Event>
      <t:Event id="{75772D42-8D1F-4B2D-8414-2EE3CFD87E02}" time="2024-06-18T10:45:46.889Z">
        <t:Attribution userId="S::angharadb@bristollawcentre.org.uk::d29bb946-1acd-4fe9-82d0-261c3c1035ec" userProvider="AD" userName="Angharad Birch (Bristol LC)"/>
        <t:Anchor>
          <t:Comment id="1262993606"/>
        </t:Anchor>
        <t:UnassignAll/>
      </t:Event>
      <t:Event id="{B699E2EE-7FF0-48F4-9DE0-92CF45145E17}" time="2024-06-18T10:45:46.889Z">
        <t:Attribution userId="S::angharadb@bristollawcentre.org.uk::d29bb946-1acd-4fe9-82d0-261c3c1035ec" userProvider="AD" userName="Angharad Birch (Bristol LC)"/>
        <t:Anchor>
          <t:Comment id="1262993606"/>
        </t:Anchor>
        <t:Assign userId="S::karenb@bristollawcentre.org.uk::32623e81-3702-43ec-8ea4-ab7f8de5883e" userProvider="AD" userName="Karen Bowers (Bristol LC)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microsoft.com/office/2019/05/relationships/documenttasks" Target="tasks.xml" Id="Rc047a61a97334c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8" ma:contentTypeDescription="Create a new document." ma:contentTypeScope="" ma:versionID="d1ccf47a7bb25a74799710ad217f6d5f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3e5e5d053a4f4e26ff877a9fff48eac0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2fadc-85bf-486b-b665-a112a675cf82">
      <Terms xmlns="http://schemas.microsoft.com/office/infopath/2007/PartnerControls"/>
    </lcf76f155ced4ddcb4097134ff3c332f>
    <TaxCatchAll xmlns="68fe273a-76cb-46fc-aa1d-799ddbf5508a" xsi:nil="true"/>
    <SharedWithUsers xmlns="68fe273a-76cb-46fc-aa1d-799ddbf5508a">
      <UserInfo>
        <DisplayName>Angharad Birch (Bristol LC)</DisplayName>
        <AccountId>2043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400A19-C0A9-408B-856B-5B49C3BB9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15DD4-4B23-437A-8FA8-BE0D8132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DEEEA-CB3E-4567-949A-A9878D2CD84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91D3F8-3487-46EA-8D45-9D00B1416630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Avon and Bristol Law Centre.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AND BRISTOL COMMUNITY LAW CENTRE</dc:title>
  <dc:subject/>
  <dc:creator>Rosemary Evelyn.</dc:creator>
  <keywords/>
  <dc:description/>
  <lastModifiedBy>Gina Jones (Bristol LC)</lastModifiedBy>
  <revision>33</revision>
  <lastPrinted>2022-01-04T13:02:00.0000000Z</lastPrinted>
  <dcterms:created xsi:type="dcterms:W3CDTF">2022-11-15T16:06:00.0000000Z</dcterms:created>
  <dcterms:modified xsi:type="dcterms:W3CDTF">2024-06-18T11:57:07.4196667Z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Valued Acer Customer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Rosemary Evelyn.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ontentTypeId">
    <vt:lpwstr>0x0101001B5E5E5871B9044DAF6819D216A3C65B</vt:lpwstr>
  </property>
  <property fmtid="{D5CDD505-2E9C-101B-9397-08002B2CF9AE}" pid="10" name="MediaServiceImageTags">
    <vt:lpwstr/>
  </property>
</Properties>
</file>