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5B91" w14:textId="43CEA1BC" w:rsidR="0025069B" w:rsidRPr="00926A7A" w:rsidRDefault="00710801" w:rsidP="0025069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8EA9AF" wp14:editId="07777777">
            <wp:simplePos x="0" y="0"/>
            <wp:positionH relativeFrom="column">
              <wp:posOffset>3772484</wp:posOffset>
            </wp:positionH>
            <wp:positionV relativeFrom="paragraph">
              <wp:posOffset>-618</wp:posOffset>
            </wp:positionV>
            <wp:extent cx="1960245" cy="873125"/>
            <wp:effectExtent l="0" t="0" r="0" b="0"/>
            <wp:wrapTight wrapText="bothSides">
              <wp:wrapPolygon edited="0">
                <wp:start x="1050" y="0"/>
                <wp:lineTo x="0" y="2356"/>
                <wp:lineTo x="0" y="19322"/>
                <wp:lineTo x="840" y="21207"/>
                <wp:lineTo x="9026" y="21207"/>
                <wp:lineTo x="21411" y="20265"/>
                <wp:lineTo x="21411" y="15552"/>
                <wp:lineTo x="18052" y="15081"/>
                <wp:lineTo x="18472" y="10368"/>
                <wp:lineTo x="16583" y="8483"/>
                <wp:lineTo x="18052" y="7540"/>
                <wp:lineTo x="18052" y="3299"/>
                <wp:lineTo x="9026" y="0"/>
                <wp:lineTo x="1050" y="0"/>
              </wp:wrapPolygon>
            </wp:wrapTight>
            <wp:docPr id="1" name="img734215" descr="cid:58882bb0-736a-4ace-ac49-69d6fde704f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734215" descr="cid:58882bb0-736a-4ace-ac49-69d6fde704f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C81">
        <w:rPr>
          <w:rFonts w:ascii="Arial" w:hAnsi="Arial" w:cs="Arial"/>
          <w:sz w:val="36"/>
          <w:szCs w:val="36"/>
        </w:rPr>
        <w:t xml:space="preserve">Reception &amp; </w:t>
      </w:r>
      <w:r w:rsidR="5F746AB3" w:rsidRPr="08E6BA31">
        <w:rPr>
          <w:rFonts w:ascii="Arial" w:hAnsi="Arial" w:cs="Arial"/>
          <w:sz w:val="36"/>
          <w:szCs w:val="36"/>
        </w:rPr>
        <w:t>Triage Volunteer</w:t>
      </w:r>
    </w:p>
    <w:p w14:paraId="1CDB752D" w14:textId="671E2EE4" w:rsidR="0025069B" w:rsidRPr="00926A7A" w:rsidRDefault="00A646CB" w:rsidP="0025069B">
      <w:pPr>
        <w:rPr>
          <w:rFonts w:ascii="Arial" w:hAnsi="Arial" w:cs="Arial"/>
        </w:rPr>
      </w:pPr>
      <w:r w:rsidRPr="08E6BA31">
        <w:rPr>
          <w:rFonts w:ascii="Arial" w:hAnsi="Arial" w:cs="Arial"/>
        </w:rPr>
        <w:t xml:space="preserve">Responsible to: </w:t>
      </w:r>
      <w:r w:rsidR="00D41FDF">
        <w:rPr>
          <w:rFonts w:ascii="Arial" w:hAnsi="Arial" w:cs="Arial"/>
        </w:rPr>
        <w:t xml:space="preserve">Assessment </w:t>
      </w:r>
      <w:r w:rsidR="00792C81">
        <w:rPr>
          <w:rFonts w:ascii="Arial" w:hAnsi="Arial" w:cs="Arial"/>
        </w:rPr>
        <w:t>&amp;</w:t>
      </w:r>
      <w:r w:rsidR="00D41FDF">
        <w:rPr>
          <w:rFonts w:ascii="Arial" w:hAnsi="Arial" w:cs="Arial"/>
        </w:rPr>
        <w:t xml:space="preserve"> Support Co-Ordinator</w:t>
      </w:r>
    </w:p>
    <w:p w14:paraId="5135B222" w14:textId="2D578EDF" w:rsidR="0025069B" w:rsidRPr="00926A7A" w:rsidRDefault="00CE6D58" w:rsidP="0025069B">
      <w:pPr>
        <w:rPr>
          <w:rFonts w:ascii="Arial" w:hAnsi="Arial" w:cs="Arial"/>
        </w:rPr>
      </w:pPr>
      <w:r w:rsidRPr="08E6BA31">
        <w:rPr>
          <w:rFonts w:ascii="Arial" w:hAnsi="Arial" w:cs="Arial"/>
        </w:rPr>
        <w:t xml:space="preserve">Location: </w:t>
      </w:r>
      <w:r w:rsidR="00D41FDF">
        <w:rPr>
          <w:rFonts w:ascii="Arial" w:hAnsi="Arial" w:cs="Arial"/>
        </w:rPr>
        <w:t xml:space="preserve">Flexible – </w:t>
      </w:r>
      <w:r w:rsidR="00792C81">
        <w:rPr>
          <w:rFonts w:ascii="Arial" w:hAnsi="Arial" w:cs="Arial"/>
        </w:rPr>
        <w:t>O</w:t>
      </w:r>
      <w:r w:rsidR="00D41FDF">
        <w:rPr>
          <w:rFonts w:ascii="Arial" w:hAnsi="Arial" w:cs="Arial"/>
        </w:rPr>
        <w:t xml:space="preserve">ffice </w:t>
      </w:r>
      <w:r w:rsidR="00792C81">
        <w:rPr>
          <w:rFonts w:ascii="Arial" w:hAnsi="Arial" w:cs="Arial"/>
        </w:rPr>
        <w:t>and/or H</w:t>
      </w:r>
      <w:r w:rsidR="00D41FDF">
        <w:rPr>
          <w:rFonts w:ascii="Arial" w:hAnsi="Arial" w:cs="Arial"/>
        </w:rPr>
        <w:t xml:space="preserve">ome </w:t>
      </w:r>
      <w:r w:rsidR="00792C81">
        <w:rPr>
          <w:rFonts w:ascii="Arial" w:hAnsi="Arial" w:cs="Arial"/>
        </w:rPr>
        <w:t>W</w:t>
      </w:r>
      <w:r w:rsidR="00D41FDF">
        <w:rPr>
          <w:rFonts w:ascii="Arial" w:hAnsi="Arial" w:cs="Arial"/>
        </w:rPr>
        <w:t>orking.</w:t>
      </w:r>
    </w:p>
    <w:p w14:paraId="6B26431F" w14:textId="3A0C4986" w:rsidR="002B2840" w:rsidRPr="00A646CB" w:rsidRDefault="00CE6D58" w:rsidP="08E6BA31">
      <w:pPr>
        <w:rPr>
          <w:rFonts w:ascii="Arial" w:hAnsi="Arial" w:cs="Arial"/>
          <w:i/>
          <w:iCs/>
        </w:rPr>
      </w:pPr>
      <w:r w:rsidRPr="08E6BA31">
        <w:rPr>
          <w:rFonts w:ascii="Arial" w:hAnsi="Arial" w:cs="Arial"/>
          <w:i/>
          <w:iCs/>
        </w:rPr>
        <w:t xml:space="preserve">You will play an important part in creating a friendly and professional </w:t>
      </w:r>
      <w:r w:rsidR="00A646CB" w:rsidRPr="08E6BA31">
        <w:rPr>
          <w:rFonts w:ascii="Arial" w:hAnsi="Arial" w:cs="Arial"/>
          <w:i/>
          <w:iCs/>
        </w:rPr>
        <w:t>first point of contact</w:t>
      </w:r>
      <w:r w:rsidRPr="08E6BA31">
        <w:rPr>
          <w:rFonts w:ascii="Arial" w:hAnsi="Arial" w:cs="Arial"/>
          <w:i/>
          <w:iCs/>
        </w:rPr>
        <w:t xml:space="preserve"> to </w:t>
      </w:r>
      <w:r w:rsidR="6EDC1CAF" w:rsidRPr="08E6BA31">
        <w:rPr>
          <w:rFonts w:ascii="Arial" w:hAnsi="Arial" w:cs="Arial"/>
          <w:i/>
          <w:iCs/>
        </w:rPr>
        <w:t xml:space="preserve">callers of </w:t>
      </w:r>
      <w:r w:rsidR="00F811E0">
        <w:rPr>
          <w:rFonts w:ascii="Arial" w:hAnsi="Arial" w:cs="Arial"/>
          <w:i/>
          <w:iCs/>
        </w:rPr>
        <w:t>Bristol</w:t>
      </w:r>
      <w:r w:rsidR="6EDC1CAF" w:rsidRPr="08E6BA31">
        <w:rPr>
          <w:rFonts w:ascii="Arial" w:hAnsi="Arial" w:cs="Arial"/>
          <w:i/>
          <w:iCs/>
        </w:rPr>
        <w:t xml:space="preserve"> Law Centre. </w:t>
      </w:r>
    </w:p>
    <w:p w14:paraId="6F9DB174" w14:textId="65AEDAC5" w:rsidR="1723AD76" w:rsidRDefault="1723AD76" w:rsidP="1723AD76">
      <w:pPr>
        <w:rPr>
          <w:rFonts w:ascii="Arial" w:hAnsi="Arial" w:cs="Arial"/>
          <w:i/>
          <w:iCs/>
        </w:rPr>
      </w:pPr>
    </w:p>
    <w:p w14:paraId="3EA103E6" w14:textId="77777777" w:rsidR="0025069B" w:rsidRPr="00926A7A" w:rsidRDefault="0025069B" w:rsidP="0025069B">
      <w:pPr>
        <w:rPr>
          <w:rFonts w:ascii="Arial" w:hAnsi="Arial" w:cs="Arial"/>
          <w:b/>
        </w:rPr>
      </w:pPr>
      <w:r w:rsidRPr="00926A7A">
        <w:rPr>
          <w:rFonts w:ascii="Arial" w:hAnsi="Arial" w:cs="Arial"/>
          <w:b/>
        </w:rPr>
        <w:t>Benefits of the role:</w:t>
      </w:r>
    </w:p>
    <w:p w14:paraId="544255F0" w14:textId="28B18512" w:rsidR="00A06A39" w:rsidRPr="00926A7A" w:rsidRDefault="006E1466" w:rsidP="002B28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8E6BA31">
        <w:rPr>
          <w:rFonts w:ascii="Arial" w:hAnsi="Arial" w:cs="Arial"/>
        </w:rPr>
        <w:t>Gaining broad and wide-</w:t>
      </w:r>
      <w:r w:rsidR="00A06A39" w:rsidRPr="08E6BA31">
        <w:rPr>
          <w:rFonts w:ascii="Arial" w:hAnsi="Arial" w:cs="Arial"/>
        </w:rPr>
        <w:t xml:space="preserve">ranging knowledge on </w:t>
      </w:r>
      <w:proofErr w:type="gramStart"/>
      <w:r w:rsidR="00A06A39" w:rsidRPr="08E6BA31">
        <w:rPr>
          <w:rFonts w:ascii="Arial" w:hAnsi="Arial" w:cs="Arial"/>
        </w:rPr>
        <w:t>a number of</w:t>
      </w:r>
      <w:proofErr w:type="gramEnd"/>
      <w:r w:rsidR="00A06A39" w:rsidRPr="08E6BA31">
        <w:rPr>
          <w:rFonts w:ascii="Arial" w:hAnsi="Arial" w:cs="Arial"/>
        </w:rPr>
        <w:t xml:space="preserve"> legal matters</w:t>
      </w:r>
    </w:p>
    <w:p w14:paraId="273B6132" w14:textId="0D8B209E" w:rsidR="42DA3413" w:rsidRDefault="42DA3413" w:rsidP="08E6BA31">
      <w:pPr>
        <w:pStyle w:val="ListParagraph"/>
        <w:numPr>
          <w:ilvl w:val="0"/>
          <w:numId w:val="2"/>
        </w:numPr>
      </w:pPr>
      <w:r w:rsidRPr="08E6BA31">
        <w:rPr>
          <w:rFonts w:ascii="Arial" w:hAnsi="Arial" w:cs="Arial"/>
        </w:rPr>
        <w:t>Build on valuable skills such as communicating with a variety of people, listening and problem</w:t>
      </w:r>
      <w:r w:rsidR="20623B7D" w:rsidRPr="08E6BA31">
        <w:rPr>
          <w:rFonts w:ascii="Arial" w:hAnsi="Arial" w:cs="Arial"/>
        </w:rPr>
        <w:t>-</w:t>
      </w:r>
      <w:r w:rsidRPr="08E6BA31">
        <w:rPr>
          <w:rFonts w:ascii="Arial" w:hAnsi="Arial" w:cs="Arial"/>
        </w:rPr>
        <w:t>solving skills which will improve employabi</w:t>
      </w:r>
      <w:r w:rsidR="2E75A152" w:rsidRPr="08E6BA31">
        <w:rPr>
          <w:rFonts w:ascii="Arial" w:hAnsi="Arial" w:cs="Arial"/>
        </w:rPr>
        <w:t>lity</w:t>
      </w:r>
      <w:r w:rsidRPr="08E6BA31">
        <w:rPr>
          <w:rFonts w:ascii="Arial" w:hAnsi="Arial" w:cs="Arial"/>
        </w:rPr>
        <w:t>.</w:t>
      </w:r>
    </w:p>
    <w:p w14:paraId="4F13BF04" w14:textId="77777777" w:rsidR="00CE6D58" w:rsidRPr="00926A7A" w:rsidRDefault="00CE6D58" w:rsidP="002B28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8E6BA31">
        <w:rPr>
          <w:rFonts w:ascii="Arial" w:hAnsi="Arial" w:cs="Arial"/>
        </w:rPr>
        <w:t xml:space="preserve">The feeling of making a real </w:t>
      </w:r>
      <w:r w:rsidR="00072A49" w:rsidRPr="08E6BA31">
        <w:rPr>
          <w:rFonts w:ascii="Arial" w:hAnsi="Arial" w:cs="Arial"/>
        </w:rPr>
        <w:t>difference</w:t>
      </w:r>
      <w:r w:rsidRPr="08E6BA31">
        <w:rPr>
          <w:rFonts w:ascii="Arial" w:hAnsi="Arial" w:cs="Arial"/>
        </w:rPr>
        <w:t xml:space="preserve"> to the lives of vulnerable </w:t>
      </w:r>
      <w:r w:rsidR="00072A49" w:rsidRPr="08E6BA31">
        <w:rPr>
          <w:rFonts w:ascii="Arial" w:hAnsi="Arial" w:cs="Arial"/>
        </w:rPr>
        <w:t xml:space="preserve">or disadvantaged </w:t>
      </w:r>
      <w:r w:rsidRPr="08E6BA31">
        <w:rPr>
          <w:rFonts w:ascii="Arial" w:hAnsi="Arial" w:cs="Arial"/>
        </w:rPr>
        <w:t>people in Bristol</w:t>
      </w:r>
    </w:p>
    <w:p w14:paraId="61ED22D9" w14:textId="5B4CB664" w:rsidR="004B71D7" w:rsidRDefault="4F7755A1" w:rsidP="1723AD76">
      <w:pPr>
        <w:pStyle w:val="ListParagraph"/>
        <w:numPr>
          <w:ilvl w:val="0"/>
          <w:numId w:val="2"/>
        </w:numPr>
      </w:pPr>
      <w:r w:rsidRPr="08E6BA31">
        <w:rPr>
          <w:rFonts w:ascii="Arial" w:hAnsi="Arial" w:cs="Arial"/>
        </w:rPr>
        <w:t>Having a positive impact on the community</w:t>
      </w:r>
    </w:p>
    <w:p w14:paraId="6990BD90" w14:textId="1410C1F2" w:rsidR="0025069B" w:rsidRPr="00926A7A" w:rsidRDefault="000C648D" w:rsidP="0025069B">
      <w:pPr>
        <w:rPr>
          <w:rFonts w:ascii="Arial" w:hAnsi="Arial" w:cs="Arial"/>
          <w:b/>
        </w:rPr>
      </w:pPr>
      <w:r w:rsidRPr="08E6BA31">
        <w:rPr>
          <w:rFonts w:ascii="Arial" w:hAnsi="Arial" w:cs="Arial"/>
          <w:b/>
          <w:bCs/>
        </w:rPr>
        <w:t>Tasks</w:t>
      </w:r>
      <w:r w:rsidR="0025069B" w:rsidRPr="08E6BA31">
        <w:rPr>
          <w:rFonts w:ascii="Arial" w:hAnsi="Arial" w:cs="Arial"/>
          <w:b/>
          <w:bCs/>
        </w:rPr>
        <w:t>:</w:t>
      </w:r>
    </w:p>
    <w:p w14:paraId="0E125521" w14:textId="5EC6ABF0" w:rsidR="00A06A39" w:rsidRPr="00926A7A" w:rsidRDefault="00A06A39" w:rsidP="08E6BA31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08E6BA31">
        <w:rPr>
          <w:rFonts w:ascii="Arial" w:hAnsi="Arial" w:cs="Arial"/>
        </w:rPr>
        <w:t xml:space="preserve">Answering </w:t>
      </w:r>
      <w:r w:rsidR="2BBD32DF" w:rsidRPr="08E6BA31">
        <w:rPr>
          <w:rFonts w:ascii="Arial" w:hAnsi="Arial" w:cs="Arial"/>
        </w:rPr>
        <w:t xml:space="preserve">phone calls, </w:t>
      </w:r>
      <w:r w:rsidR="2249A43F" w:rsidRPr="08E6BA31">
        <w:rPr>
          <w:rFonts w:ascii="Arial" w:hAnsi="Arial" w:cs="Arial"/>
        </w:rPr>
        <w:t xml:space="preserve">discussing </w:t>
      </w:r>
      <w:r w:rsidR="009C4A31">
        <w:rPr>
          <w:rFonts w:ascii="Arial" w:hAnsi="Arial" w:cs="Arial"/>
        </w:rPr>
        <w:t>help-seekers</w:t>
      </w:r>
      <w:r w:rsidR="07B52CAD" w:rsidRPr="08E6BA31">
        <w:rPr>
          <w:rFonts w:ascii="Arial" w:hAnsi="Arial" w:cs="Arial"/>
        </w:rPr>
        <w:t xml:space="preserve"> </w:t>
      </w:r>
      <w:r w:rsidR="2BBD32DF" w:rsidRPr="08E6BA31">
        <w:rPr>
          <w:rFonts w:ascii="Arial" w:hAnsi="Arial" w:cs="Arial"/>
        </w:rPr>
        <w:t>legal issue</w:t>
      </w:r>
      <w:r w:rsidR="2BBD32DF" w:rsidRPr="1723AD76">
        <w:rPr>
          <w:rFonts w:ascii="Arial" w:hAnsi="Arial" w:cs="Arial"/>
        </w:rPr>
        <w:t>,</w:t>
      </w:r>
      <w:r w:rsidR="2BBD32DF" w:rsidRPr="08E6BA31">
        <w:rPr>
          <w:rFonts w:ascii="Arial" w:hAnsi="Arial" w:cs="Arial"/>
        </w:rPr>
        <w:t xml:space="preserve"> and </w:t>
      </w:r>
      <w:r w:rsidR="43DB67F9" w:rsidRPr="08E6BA31">
        <w:rPr>
          <w:rFonts w:ascii="Arial" w:hAnsi="Arial" w:cs="Arial"/>
        </w:rPr>
        <w:t xml:space="preserve">helping them to understand what services are available </w:t>
      </w:r>
    </w:p>
    <w:p w14:paraId="0330AD5B" w14:textId="1EDEDA7E" w:rsidR="00A06A39" w:rsidRPr="00926A7A" w:rsidRDefault="43DB67F9" w:rsidP="08E6BA31">
      <w:pPr>
        <w:pStyle w:val="ListParagraph"/>
        <w:numPr>
          <w:ilvl w:val="0"/>
          <w:numId w:val="1"/>
        </w:numPr>
        <w:spacing w:after="0"/>
      </w:pPr>
      <w:r w:rsidRPr="08E6BA31">
        <w:rPr>
          <w:rFonts w:ascii="Arial" w:hAnsi="Arial" w:cs="Arial"/>
        </w:rPr>
        <w:t>Referring appropriate cases to in-house teams</w:t>
      </w:r>
    </w:p>
    <w:p w14:paraId="38B86550" w14:textId="478C7D5E" w:rsidR="00A06A39" w:rsidRPr="00926A7A" w:rsidRDefault="5BED6282" w:rsidP="08E6BA31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08E6BA31">
        <w:rPr>
          <w:rFonts w:ascii="Arial" w:hAnsi="Arial" w:cs="Arial"/>
        </w:rPr>
        <w:t xml:space="preserve">Inputting call data into a system </w:t>
      </w:r>
      <w:proofErr w:type="gramStart"/>
      <w:r w:rsidRPr="08E6BA31">
        <w:rPr>
          <w:rFonts w:ascii="Arial" w:hAnsi="Arial" w:cs="Arial"/>
        </w:rPr>
        <w:t>in order for</w:t>
      </w:r>
      <w:proofErr w:type="gramEnd"/>
      <w:r w:rsidRPr="08E6BA31">
        <w:rPr>
          <w:rFonts w:ascii="Arial" w:hAnsi="Arial" w:cs="Arial"/>
        </w:rPr>
        <w:t xml:space="preserve"> us to assess community need</w:t>
      </w:r>
    </w:p>
    <w:p w14:paraId="5AD4B6DD" w14:textId="5076D81B" w:rsidR="00A06A39" w:rsidRPr="00926A7A" w:rsidRDefault="00CE6D58" w:rsidP="08E6BA31">
      <w:pPr>
        <w:pStyle w:val="ListParagraph"/>
        <w:numPr>
          <w:ilvl w:val="0"/>
          <w:numId w:val="1"/>
        </w:numPr>
      </w:pPr>
      <w:r w:rsidRPr="08E6BA31">
        <w:rPr>
          <w:rFonts w:ascii="Arial" w:hAnsi="Arial" w:cs="Arial"/>
        </w:rPr>
        <w:t>Signposting callers and visitors</w:t>
      </w:r>
      <w:r w:rsidR="00A06A39" w:rsidRPr="08E6BA31">
        <w:rPr>
          <w:rFonts w:ascii="Arial" w:hAnsi="Arial" w:cs="Arial"/>
        </w:rPr>
        <w:t xml:space="preserve"> to other agencies </w:t>
      </w:r>
      <w:r w:rsidR="003812E2" w:rsidRPr="08E6BA31">
        <w:rPr>
          <w:rFonts w:ascii="Arial" w:hAnsi="Arial" w:cs="Arial"/>
        </w:rPr>
        <w:t>where appropriate</w:t>
      </w:r>
    </w:p>
    <w:p w14:paraId="46FD62CF" w14:textId="615ED90A" w:rsidR="000C648D" w:rsidRPr="00926A7A" w:rsidRDefault="0025069B" w:rsidP="0025069B">
      <w:pPr>
        <w:rPr>
          <w:rFonts w:ascii="Arial" w:hAnsi="Arial" w:cs="Arial"/>
          <w:b/>
        </w:rPr>
      </w:pPr>
      <w:r w:rsidRPr="00926A7A">
        <w:rPr>
          <w:rFonts w:ascii="Arial" w:hAnsi="Arial" w:cs="Arial"/>
          <w:b/>
        </w:rPr>
        <w:t xml:space="preserve">Person Specification: </w:t>
      </w:r>
    </w:p>
    <w:p w14:paraId="7A7CDF78" w14:textId="5BC7C1FF" w:rsidR="000C648D" w:rsidRPr="00926A7A" w:rsidRDefault="0A12A1A0" w:rsidP="000C64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8E6BA31">
        <w:rPr>
          <w:rFonts w:ascii="Arial" w:hAnsi="Arial" w:cs="Arial"/>
        </w:rPr>
        <w:t>You will need access to a secure device to take calls and send email</w:t>
      </w:r>
      <w:r w:rsidR="4E642069" w:rsidRPr="08E6BA31">
        <w:rPr>
          <w:rFonts w:ascii="Arial" w:hAnsi="Arial" w:cs="Arial"/>
        </w:rPr>
        <w:t>s as well as a quiet room at home to take calls</w:t>
      </w:r>
      <w:r w:rsidR="00195981">
        <w:rPr>
          <w:rFonts w:ascii="Arial" w:hAnsi="Arial" w:cs="Arial"/>
        </w:rPr>
        <w:t xml:space="preserve"> (if volunteering from home)</w:t>
      </w:r>
    </w:p>
    <w:p w14:paraId="7CF01400" w14:textId="266135E8" w:rsidR="000C648D" w:rsidRPr="00926A7A" w:rsidRDefault="744B3BFB" w:rsidP="08E6BA31">
      <w:pPr>
        <w:pStyle w:val="ListParagraph"/>
        <w:numPr>
          <w:ilvl w:val="0"/>
          <w:numId w:val="3"/>
        </w:numPr>
      </w:pPr>
      <w:r w:rsidRPr="08E6BA31">
        <w:rPr>
          <w:rFonts w:ascii="Arial" w:hAnsi="Arial" w:cs="Arial"/>
        </w:rPr>
        <w:t>This role is best suited to someone who is confident talking to members of the public</w:t>
      </w:r>
    </w:p>
    <w:p w14:paraId="18D00EE3" w14:textId="3D6D349A" w:rsidR="004E59C2" w:rsidRPr="00926A7A" w:rsidRDefault="0063031B" w:rsidP="004E59C2">
      <w:pPr>
        <w:pStyle w:val="ListParagraph"/>
        <w:numPr>
          <w:ilvl w:val="0"/>
          <w:numId w:val="3"/>
        </w:numPr>
      </w:pPr>
      <w:r w:rsidRPr="08E6BA31">
        <w:rPr>
          <w:rFonts w:ascii="Arial" w:hAnsi="Arial" w:cs="Arial"/>
        </w:rPr>
        <w:t xml:space="preserve">Excellent communication </w:t>
      </w:r>
      <w:r w:rsidR="00CE6D58" w:rsidRPr="08E6BA31">
        <w:rPr>
          <w:rFonts w:ascii="Arial" w:hAnsi="Arial" w:cs="Arial"/>
        </w:rPr>
        <w:t xml:space="preserve">and organisational </w:t>
      </w:r>
      <w:r w:rsidRPr="08E6BA31">
        <w:rPr>
          <w:rFonts w:ascii="Arial" w:hAnsi="Arial" w:cs="Arial"/>
        </w:rPr>
        <w:t>skills</w:t>
      </w:r>
      <w:r w:rsidR="004E59C2">
        <w:rPr>
          <w:rFonts w:ascii="Arial" w:hAnsi="Arial" w:cs="Arial"/>
        </w:rPr>
        <w:t xml:space="preserve"> as well as</w:t>
      </w:r>
      <w:r w:rsidR="00865566">
        <w:rPr>
          <w:rFonts w:ascii="Arial" w:hAnsi="Arial" w:cs="Arial"/>
        </w:rPr>
        <w:t xml:space="preserve"> being</w:t>
      </w:r>
      <w:r w:rsidR="004E59C2">
        <w:rPr>
          <w:rFonts w:ascii="Arial" w:hAnsi="Arial" w:cs="Arial"/>
        </w:rPr>
        <w:t xml:space="preserve"> reliable and trustworthy</w:t>
      </w:r>
    </w:p>
    <w:p w14:paraId="362E4C9E" w14:textId="77777777" w:rsidR="00CE6D58" w:rsidRPr="00926A7A" w:rsidRDefault="00CE6D58" w:rsidP="000C64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26A7A">
        <w:rPr>
          <w:rFonts w:ascii="Arial" w:hAnsi="Arial" w:cs="Arial"/>
        </w:rPr>
        <w:t xml:space="preserve">Competent in the use of Microsoft Packages such as Word, </w:t>
      </w:r>
      <w:proofErr w:type="gramStart"/>
      <w:r w:rsidRPr="00926A7A">
        <w:rPr>
          <w:rFonts w:ascii="Arial" w:hAnsi="Arial" w:cs="Arial"/>
        </w:rPr>
        <w:t>Outlook</w:t>
      </w:r>
      <w:proofErr w:type="gramEnd"/>
      <w:r w:rsidRPr="00926A7A">
        <w:rPr>
          <w:rFonts w:ascii="Arial" w:hAnsi="Arial" w:cs="Arial"/>
        </w:rPr>
        <w:t xml:space="preserve"> and Excel</w:t>
      </w:r>
    </w:p>
    <w:p w14:paraId="76E5B039" w14:textId="48B7BEB8" w:rsidR="000C648D" w:rsidRPr="00926A7A" w:rsidRDefault="000C648D" w:rsidP="000C64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26A7A">
        <w:rPr>
          <w:rFonts w:ascii="Arial" w:hAnsi="Arial" w:cs="Arial"/>
        </w:rPr>
        <w:t xml:space="preserve">Friendly, </w:t>
      </w:r>
      <w:r w:rsidR="00F811E0" w:rsidRPr="00926A7A">
        <w:rPr>
          <w:rFonts w:ascii="Arial" w:hAnsi="Arial" w:cs="Arial"/>
        </w:rPr>
        <w:t>approachable,</w:t>
      </w:r>
      <w:r w:rsidRPr="00926A7A">
        <w:rPr>
          <w:rFonts w:ascii="Arial" w:hAnsi="Arial" w:cs="Arial"/>
        </w:rPr>
        <w:t xml:space="preserve"> and non-judgemental manner</w:t>
      </w:r>
    </w:p>
    <w:p w14:paraId="2C1130FE" w14:textId="7C6F3E59" w:rsidR="009B71E7" w:rsidRPr="00836B0A" w:rsidRDefault="009B71E7" w:rsidP="08E6BA31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</w:rPr>
      </w:pPr>
      <w:r w:rsidRPr="08E6BA31">
        <w:rPr>
          <w:rFonts w:ascii="Arial" w:hAnsi="Arial" w:cs="Arial"/>
        </w:rPr>
        <w:t xml:space="preserve">You will adhere to our </w:t>
      </w:r>
      <w:r w:rsidR="725FA0D8" w:rsidRPr="08E6BA31">
        <w:rPr>
          <w:rFonts w:ascii="Arial" w:hAnsi="Arial" w:cs="Arial"/>
        </w:rPr>
        <w:t xml:space="preserve">strict </w:t>
      </w:r>
      <w:r w:rsidRPr="08E6BA31">
        <w:rPr>
          <w:rFonts w:ascii="Arial" w:hAnsi="Arial" w:cs="Arial"/>
        </w:rPr>
        <w:t xml:space="preserve">policies on confidentiality and equal opportunities </w:t>
      </w:r>
    </w:p>
    <w:p w14:paraId="7D63BAFD" w14:textId="36304221" w:rsidR="009B71E7" w:rsidRPr="00836B0A" w:rsidRDefault="009B71E7" w:rsidP="08E6BA31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</w:rPr>
      </w:pPr>
      <w:r w:rsidRPr="08E6BA31">
        <w:rPr>
          <w:rFonts w:ascii="Arial" w:hAnsi="Arial" w:cs="Arial"/>
        </w:rPr>
        <w:t xml:space="preserve">Ability to speak more than one language is </w:t>
      </w:r>
      <w:r w:rsidRPr="1723AD76">
        <w:rPr>
          <w:rFonts w:ascii="Arial" w:hAnsi="Arial" w:cs="Arial"/>
        </w:rPr>
        <w:t>especially</w:t>
      </w:r>
      <w:r w:rsidRPr="08E6BA31">
        <w:rPr>
          <w:rFonts w:ascii="Arial" w:hAnsi="Arial" w:cs="Arial"/>
        </w:rPr>
        <w:t xml:space="preserve"> useful, although not essential</w:t>
      </w:r>
    </w:p>
    <w:p w14:paraId="672A6659" w14:textId="77777777" w:rsidR="009B71E7" w:rsidRPr="00926A7A" w:rsidRDefault="009B71E7" w:rsidP="00836B0A">
      <w:pPr>
        <w:pStyle w:val="ListParagraph"/>
        <w:rPr>
          <w:rFonts w:ascii="Arial" w:hAnsi="Arial" w:cs="Arial"/>
        </w:rPr>
      </w:pPr>
    </w:p>
    <w:p w14:paraId="12ACA2D1" w14:textId="5B823BC1" w:rsidR="00CE6D58" w:rsidRPr="00926A7A" w:rsidRDefault="00CE6D58" w:rsidP="00CE6D58">
      <w:pPr>
        <w:rPr>
          <w:rFonts w:ascii="Arial" w:hAnsi="Arial" w:cs="Arial"/>
        </w:rPr>
      </w:pPr>
      <w:r w:rsidRPr="00926A7A">
        <w:rPr>
          <w:rFonts w:ascii="Arial" w:hAnsi="Arial" w:cs="Arial"/>
          <w:b/>
        </w:rPr>
        <w:t xml:space="preserve">Application Details: </w:t>
      </w:r>
      <w:r w:rsidRPr="00926A7A">
        <w:rPr>
          <w:rFonts w:ascii="Arial" w:hAnsi="Arial" w:cs="Arial"/>
        </w:rPr>
        <w:t>If you would like to apply for this role</w:t>
      </w:r>
      <w:r w:rsidRPr="1723AD76">
        <w:rPr>
          <w:rFonts w:ascii="Arial" w:hAnsi="Arial" w:cs="Arial"/>
        </w:rPr>
        <w:t>,</w:t>
      </w:r>
      <w:r w:rsidRPr="00926A7A">
        <w:rPr>
          <w:rFonts w:ascii="Arial" w:hAnsi="Arial" w:cs="Arial"/>
        </w:rPr>
        <w:t xml:space="preserve"> please return your completed application form to </w:t>
      </w:r>
      <w:r w:rsidR="005165B4">
        <w:rPr>
          <w:rStyle w:val="Hyperlink"/>
          <w:rFonts w:ascii="Arial" w:hAnsi="Arial" w:cs="Arial"/>
        </w:rPr>
        <w:t>ginaj</w:t>
      </w:r>
      <w:r w:rsidR="00710801">
        <w:rPr>
          <w:rStyle w:val="Hyperlink"/>
          <w:rFonts w:ascii="Arial" w:hAnsi="Arial" w:cs="Arial"/>
        </w:rPr>
        <w:t>@bristollawcentre.org.uk.</w:t>
      </w:r>
      <w:r w:rsidRPr="00926A7A">
        <w:rPr>
          <w:rFonts w:ascii="Arial" w:hAnsi="Arial" w:cs="Arial"/>
        </w:rPr>
        <w:t xml:space="preserve"> </w:t>
      </w:r>
    </w:p>
    <w:p w14:paraId="1343E69B" w14:textId="322E67EE" w:rsidR="00662347" w:rsidRPr="00926A7A" w:rsidRDefault="00CE6D58">
      <w:pPr>
        <w:rPr>
          <w:rFonts w:ascii="Arial" w:hAnsi="Arial" w:cs="Arial"/>
        </w:rPr>
      </w:pPr>
      <w:r w:rsidRPr="00926A7A">
        <w:rPr>
          <w:rFonts w:ascii="Arial" w:hAnsi="Arial" w:cs="Arial"/>
        </w:rPr>
        <w:t>We would like our application process to be as easy as possible so if you have any questions about the organisation or role or need any support completing your application form</w:t>
      </w:r>
      <w:r w:rsidRPr="1723AD76">
        <w:rPr>
          <w:rFonts w:ascii="Arial" w:hAnsi="Arial" w:cs="Arial"/>
        </w:rPr>
        <w:t>,</w:t>
      </w:r>
      <w:r w:rsidRPr="00926A7A">
        <w:rPr>
          <w:rFonts w:ascii="Arial" w:hAnsi="Arial" w:cs="Arial"/>
        </w:rPr>
        <w:t xml:space="preserve"> please contact us on 0117 924 8662. </w:t>
      </w:r>
    </w:p>
    <w:sectPr w:rsidR="00662347" w:rsidRPr="00926A7A" w:rsidSect="00662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7kq8yszp9Jgx8" int2:id="Ymng4ab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B16"/>
    <w:multiLevelType w:val="hybridMultilevel"/>
    <w:tmpl w:val="D492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1CC6"/>
    <w:multiLevelType w:val="hybridMultilevel"/>
    <w:tmpl w:val="FCA4A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53B17"/>
    <w:multiLevelType w:val="hybridMultilevel"/>
    <w:tmpl w:val="B842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69B"/>
    <w:rsid w:val="00072A49"/>
    <w:rsid w:val="000C648D"/>
    <w:rsid w:val="000D2633"/>
    <w:rsid w:val="00153CC8"/>
    <w:rsid w:val="00190661"/>
    <w:rsid w:val="00195981"/>
    <w:rsid w:val="0025069B"/>
    <w:rsid w:val="002B2840"/>
    <w:rsid w:val="003812E2"/>
    <w:rsid w:val="004855B7"/>
    <w:rsid w:val="004B71D7"/>
    <w:rsid w:val="004E59C2"/>
    <w:rsid w:val="005165B4"/>
    <w:rsid w:val="0063031B"/>
    <w:rsid w:val="00634872"/>
    <w:rsid w:val="00662347"/>
    <w:rsid w:val="006E1466"/>
    <w:rsid w:val="006FC713"/>
    <w:rsid w:val="00703691"/>
    <w:rsid w:val="00710801"/>
    <w:rsid w:val="00792C81"/>
    <w:rsid w:val="007B6C0E"/>
    <w:rsid w:val="0082792F"/>
    <w:rsid w:val="00836B0A"/>
    <w:rsid w:val="00865566"/>
    <w:rsid w:val="00906D8C"/>
    <w:rsid w:val="00926A7A"/>
    <w:rsid w:val="009346B8"/>
    <w:rsid w:val="009528F0"/>
    <w:rsid w:val="009B71E7"/>
    <w:rsid w:val="009C4A31"/>
    <w:rsid w:val="009D3308"/>
    <w:rsid w:val="00A06A39"/>
    <w:rsid w:val="00A173E3"/>
    <w:rsid w:val="00A646CB"/>
    <w:rsid w:val="00AD1B06"/>
    <w:rsid w:val="00AD3849"/>
    <w:rsid w:val="00C00261"/>
    <w:rsid w:val="00CE6D58"/>
    <w:rsid w:val="00D41FDF"/>
    <w:rsid w:val="00DB4DFA"/>
    <w:rsid w:val="00F45BBF"/>
    <w:rsid w:val="00F540D9"/>
    <w:rsid w:val="00F811E0"/>
    <w:rsid w:val="0180B724"/>
    <w:rsid w:val="07B52CAD"/>
    <w:rsid w:val="08E6BA31"/>
    <w:rsid w:val="0A12A1A0"/>
    <w:rsid w:val="0B7E3B0B"/>
    <w:rsid w:val="112068C2"/>
    <w:rsid w:val="1704C39D"/>
    <w:rsid w:val="1723AD76"/>
    <w:rsid w:val="1824849F"/>
    <w:rsid w:val="1AF0EE8B"/>
    <w:rsid w:val="20623B7D"/>
    <w:rsid w:val="2249A43F"/>
    <w:rsid w:val="26B8C9B3"/>
    <w:rsid w:val="27C0BBDA"/>
    <w:rsid w:val="2A307F6C"/>
    <w:rsid w:val="2BBD32DF"/>
    <w:rsid w:val="2E13A9B6"/>
    <w:rsid w:val="2E75A152"/>
    <w:rsid w:val="337E245E"/>
    <w:rsid w:val="36378E06"/>
    <w:rsid w:val="3D252EDD"/>
    <w:rsid w:val="3DF7DBED"/>
    <w:rsid w:val="3EC65C13"/>
    <w:rsid w:val="42DA3413"/>
    <w:rsid w:val="43DB67F9"/>
    <w:rsid w:val="468DE6B6"/>
    <w:rsid w:val="4848BE27"/>
    <w:rsid w:val="4BD31625"/>
    <w:rsid w:val="4E642069"/>
    <w:rsid w:val="4F7755A1"/>
    <w:rsid w:val="50A3C4C1"/>
    <w:rsid w:val="5148C1DD"/>
    <w:rsid w:val="53B09070"/>
    <w:rsid w:val="57BCCF83"/>
    <w:rsid w:val="5951F725"/>
    <w:rsid w:val="5AC547B4"/>
    <w:rsid w:val="5BED6282"/>
    <w:rsid w:val="5E33D654"/>
    <w:rsid w:val="5F3E0789"/>
    <w:rsid w:val="5F746AB3"/>
    <w:rsid w:val="5FA98F07"/>
    <w:rsid w:val="6219F478"/>
    <w:rsid w:val="6DDDEF62"/>
    <w:rsid w:val="6EDC1CAF"/>
    <w:rsid w:val="725FA0D8"/>
    <w:rsid w:val="744B3BFB"/>
    <w:rsid w:val="7B53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40C9"/>
  <w15:docId w15:val="{FAFA34E2-47C9-4EB4-8169-2B1AFDAC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9B"/>
  </w:style>
  <w:style w:type="paragraph" w:styleId="Heading4">
    <w:name w:val="heading 4"/>
    <w:basedOn w:val="Normal"/>
    <w:link w:val="Heading4Char"/>
    <w:uiPriority w:val="9"/>
    <w:qFormat/>
    <w:rsid w:val="00CE6D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9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E6D5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E6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B45E9-EC45-45EE-B4E4-CB46E1298BC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8fe273a-76cb-46fc-aa1d-799ddbf5508a"/>
    <ds:schemaRef ds:uri="4f32fadc-85bf-486b-b665-a112a675cf8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D077C3-C921-48F7-8CFE-4AA46C91E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8F343-E4C9-4DEC-8F9C-6A19D4865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Jones</dc:creator>
  <cp:lastModifiedBy>Gina Jones (Bristol LC)</cp:lastModifiedBy>
  <cp:revision>11</cp:revision>
  <dcterms:created xsi:type="dcterms:W3CDTF">2022-03-10T11:47:00Z</dcterms:created>
  <dcterms:modified xsi:type="dcterms:W3CDTF">2022-03-15T13:28:00Z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</Properties>
</file>