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133C2" w14:textId="4D1F45EB" w:rsidR="00B34DBA" w:rsidRDefault="00DF7818">
      <w:r>
        <w:rPr>
          <w:noProof/>
        </w:rPr>
        <w:drawing>
          <wp:inline distT="0" distB="0" distL="0" distR="0" wp14:anchorId="155B0C67" wp14:editId="58ABB6A3">
            <wp:extent cx="2781300" cy="1381125"/>
            <wp:effectExtent l="0" t="0" r="0" b="0"/>
            <wp:docPr id="1097584859"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1381125"/>
                    </a:xfrm>
                    <a:prstGeom prst="rect">
                      <a:avLst/>
                    </a:prstGeom>
                    <a:noFill/>
                    <a:ln>
                      <a:noFill/>
                    </a:ln>
                  </pic:spPr>
                </pic:pic>
              </a:graphicData>
            </a:graphic>
          </wp:inline>
        </w:drawing>
      </w:r>
    </w:p>
    <w:p w14:paraId="4EB9193B" w14:textId="77777777" w:rsidR="00EB7BA0" w:rsidRDefault="00EB7BA0">
      <w:pPr>
        <w:rPr>
          <w:rFonts w:ascii="Arial" w:hAnsi="Arial" w:cs="Arial"/>
          <w:b/>
          <w:bCs/>
          <w:sz w:val="28"/>
          <w:szCs w:val="28"/>
        </w:rPr>
      </w:pPr>
    </w:p>
    <w:p w14:paraId="2C941722" w14:textId="43DB4A2A" w:rsidR="00EB7BA0" w:rsidRPr="00EB7BA0" w:rsidRDefault="00EB7BA0">
      <w:pPr>
        <w:rPr>
          <w:rFonts w:ascii="Arial" w:hAnsi="Arial" w:cs="Arial"/>
          <w:b/>
          <w:bCs/>
          <w:sz w:val="28"/>
          <w:szCs w:val="28"/>
        </w:rPr>
      </w:pPr>
      <w:r w:rsidRPr="00EB7BA0">
        <w:rPr>
          <w:rFonts w:ascii="Arial" w:hAnsi="Arial" w:cs="Arial"/>
          <w:b/>
          <w:bCs/>
          <w:sz w:val="28"/>
          <w:szCs w:val="28"/>
        </w:rPr>
        <w:t>Southwest Immigration Alliance (SWIA) Coordinator</w:t>
      </w:r>
    </w:p>
    <w:p w14:paraId="3DA75630" w14:textId="0312D269" w:rsidR="00EB7BA0" w:rsidRPr="00C310E1" w:rsidRDefault="00DF7818">
      <w:pPr>
        <w:rPr>
          <w:rFonts w:ascii="Arial" w:hAnsi="Arial" w:cs="Arial"/>
          <w:sz w:val="28"/>
          <w:szCs w:val="28"/>
        </w:rPr>
      </w:pPr>
      <w:r w:rsidRPr="00C310E1">
        <w:rPr>
          <w:rFonts w:ascii="Arial" w:hAnsi="Arial" w:cs="Arial"/>
          <w:sz w:val="28"/>
          <w:szCs w:val="28"/>
        </w:rPr>
        <w:t>Job Description</w:t>
      </w:r>
      <w:r w:rsidR="00EB7BA0" w:rsidRPr="00C310E1">
        <w:rPr>
          <w:rFonts w:ascii="Arial" w:hAnsi="Arial" w:cs="Arial"/>
          <w:sz w:val="28"/>
          <w:szCs w:val="28"/>
        </w:rPr>
        <w:t xml:space="preserve"> &amp; Person Specification</w:t>
      </w:r>
    </w:p>
    <w:p w14:paraId="0ABA8CE1" w14:textId="77777777" w:rsidR="00DF7818" w:rsidRPr="00A20672" w:rsidRDefault="00DF7818">
      <w:pPr>
        <w:rPr>
          <w:rFonts w:ascii="Arial" w:hAnsi="Arial" w:cs="Arial"/>
          <w:sz w:val="24"/>
          <w:szCs w:val="24"/>
        </w:rPr>
      </w:pPr>
      <w:r w:rsidRPr="00A20672">
        <w:rPr>
          <w:rFonts w:ascii="Arial" w:hAnsi="Arial" w:cs="Arial"/>
          <w:sz w:val="24"/>
          <w:szCs w:val="24"/>
        </w:rPr>
        <w:t>Responsible to: CEO</w:t>
      </w:r>
    </w:p>
    <w:p w14:paraId="7AB3031D" w14:textId="09F679C8" w:rsidR="00DF7818" w:rsidRPr="00A20672" w:rsidRDefault="00DF7818" w:rsidP="1FF4F07D">
      <w:pPr>
        <w:rPr>
          <w:rFonts w:ascii="Arial" w:hAnsi="Arial" w:cs="Arial"/>
          <w:b/>
          <w:bCs/>
          <w:sz w:val="24"/>
          <w:szCs w:val="24"/>
        </w:rPr>
      </w:pPr>
      <w:r w:rsidRPr="00A20672">
        <w:rPr>
          <w:rFonts w:ascii="Arial" w:hAnsi="Arial" w:cs="Arial"/>
          <w:b/>
          <w:bCs/>
          <w:sz w:val="24"/>
          <w:szCs w:val="24"/>
        </w:rPr>
        <w:t xml:space="preserve">Hours: </w:t>
      </w:r>
      <w:r w:rsidR="0A9F1584" w:rsidRPr="00A20672">
        <w:rPr>
          <w:rFonts w:ascii="Arial" w:hAnsi="Arial" w:cs="Arial"/>
          <w:b/>
          <w:bCs/>
          <w:sz w:val="24"/>
          <w:szCs w:val="24"/>
        </w:rPr>
        <w:t xml:space="preserve">18 hours </w:t>
      </w:r>
      <w:r w:rsidR="00EB7BA0" w:rsidRPr="00A20672">
        <w:rPr>
          <w:rFonts w:ascii="Arial" w:hAnsi="Arial" w:cs="Arial"/>
          <w:b/>
          <w:bCs/>
          <w:sz w:val="24"/>
          <w:szCs w:val="24"/>
        </w:rPr>
        <w:t xml:space="preserve">pw </w:t>
      </w:r>
      <w:r w:rsidR="0A9F1584" w:rsidRPr="00A20672">
        <w:rPr>
          <w:rFonts w:ascii="Arial" w:hAnsi="Arial" w:cs="Arial"/>
          <w:b/>
          <w:bCs/>
          <w:sz w:val="24"/>
          <w:szCs w:val="24"/>
        </w:rPr>
        <w:t>(</w:t>
      </w:r>
      <w:r w:rsidR="0A9F1584" w:rsidRPr="00A20672">
        <w:rPr>
          <w:rFonts w:ascii="Arial" w:hAnsi="Arial" w:cs="Arial"/>
          <w:sz w:val="24"/>
          <w:szCs w:val="24"/>
        </w:rPr>
        <w:t>to be worked over 2-3 regular days)</w:t>
      </w:r>
    </w:p>
    <w:p w14:paraId="3D0E9CA7" w14:textId="5078A643" w:rsidR="00DF7818" w:rsidRPr="00A20672" w:rsidRDefault="00DF7818" w:rsidP="1FF4F07D">
      <w:pPr>
        <w:rPr>
          <w:rFonts w:ascii="Arial" w:hAnsi="Arial" w:cs="Arial"/>
          <w:b/>
          <w:bCs/>
          <w:sz w:val="24"/>
          <w:szCs w:val="24"/>
        </w:rPr>
      </w:pPr>
      <w:r w:rsidRPr="00A20672">
        <w:rPr>
          <w:rFonts w:ascii="Arial" w:hAnsi="Arial" w:cs="Arial"/>
          <w:b/>
          <w:bCs/>
          <w:sz w:val="24"/>
          <w:szCs w:val="24"/>
        </w:rPr>
        <w:t xml:space="preserve">Salary: </w:t>
      </w:r>
      <w:r w:rsidR="7E8669E8" w:rsidRPr="00A20672">
        <w:rPr>
          <w:rFonts w:ascii="Arial" w:hAnsi="Arial" w:cs="Arial"/>
          <w:b/>
          <w:bCs/>
          <w:sz w:val="24"/>
          <w:szCs w:val="24"/>
        </w:rPr>
        <w:t xml:space="preserve">£30k PA </w:t>
      </w:r>
      <w:r w:rsidR="7E8669E8" w:rsidRPr="003E0F57">
        <w:rPr>
          <w:rFonts w:ascii="Arial" w:hAnsi="Arial" w:cs="Arial"/>
          <w:sz w:val="24"/>
          <w:szCs w:val="24"/>
        </w:rPr>
        <w:t>(</w:t>
      </w:r>
      <w:r w:rsidR="7E8669E8" w:rsidRPr="00A20672">
        <w:rPr>
          <w:rFonts w:ascii="Arial" w:hAnsi="Arial" w:cs="Arial"/>
          <w:sz w:val="24"/>
          <w:szCs w:val="24"/>
        </w:rPr>
        <w:t>pro rata</w:t>
      </w:r>
      <w:r w:rsidR="00B13D83" w:rsidRPr="00A20672">
        <w:rPr>
          <w:rFonts w:ascii="Arial" w:hAnsi="Arial" w:cs="Arial"/>
          <w:sz w:val="24"/>
          <w:szCs w:val="24"/>
        </w:rPr>
        <w:t>, full time would be 35 hours pw</w:t>
      </w:r>
      <w:r w:rsidR="7E8669E8" w:rsidRPr="00A20672">
        <w:rPr>
          <w:rFonts w:ascii="Arial" w:hAnsi="Arial" w:cs="Arial"/>
          <w:b/>
          <w:bCs/>
          <w:sz w:val="24"/>
          <w:szCs w:val="24"/>
        </w:rPr>
        <w:t>)</w:t>
      </w:r>
    </w:p>
    <w:p w14:paraId="356541C9" w14:textId="66C3D4E9" w:rsidR="00DF7818" w:rsidRPr="00A20672" w:rsidRDefault="00DF7818" w:rsidP="665AFF2A">
      <w:pPr>
        <w:rPr>
          <w:rFonts w:ascii="Arial" w:hAnsi="Arial" w:cs="Arial"/>
          <w:b/>
          <w:bCs/>
          <w:sz w:val="24"/>
          <w:szCs w:val="24"/>
        </w:rPr>
      </w:pPr>
      <w:proofErr w:type="gramStart"/>
      <w:r w:rsidRPr="00A20672">
        <w:rPr>
          <w:rFonts w:ascii="Arial" w:hAnsi="Arial" w:cs="Arial"/>
          <w:b/>
          <w:bCs/>
          <w:sz w:val="24"/>
          <w:szCs w:val="24"/>
        </w:rPr>
        <w:t>Plus</w:t>
      </w:r>
      <w:proofErr w:type="gramEnd"/>
      <w:r w:rsidRPr="00A20672">
        <w:rPr>
          <w:rFonts w:ascii="Arial" w:hAnsi="Arial" w:cs="Arial"/>
          <w:b/>
          <w:bCs/>
          <w:sz w:val="24"/>
          <w:szCs w:val="24"/>
        </w:rPr>
        <w:t xml:space="preserve"> generous leave entitlement</w:t>
      </w:r>
      <w:r w:rsidR="406F0F2B" w:rsidRPr="00A20672">
        <w:rPr>
          <w:rFonts w:ascii="Arial" w:hAnsi="Arial" w:cs="Arial"/>
          <w:b/>
          <w:bCs/>
          <w:sz w:val="24"/>
          <w:szCs w:val="24"/>
        </w:rPr>
        <w:t xml:space="preserve"> (equivalent to 6 weeks PA plus t</w:t>
      </w:r>
      <w:r w:rsidR="00B13D83" w:rsidRPr="00A20672">
        <w:rPr>
          <w:rFonts w:ascii="Arial" w:hAnsi="Arial" w:cs="Arial"/>
          <w:b/>
          <w:bCs/>
          <w:sz w:val="24"/>
          <w:szCs w:val="24"/>
        </w:rPr>
        <w:t>h</w:t>
      </w:r>
      <w:r w:rsidR="406F0F2B" w:rsidRPr="00A20672">
        <w:rPr>
          <w:rFonts w:ascii="Arial" w:hAnsi="Arial" w:cs="Arial"/>
          <w:b/>
          <w:bCs/>
          <w:sz w:val="24"/>
          <w:szCs w:val="24"/>
        </w:rPr>
        <w:t>e time b</w:t>
      </w:r>
      <w:r w:rsidR="00B13D83" w:rsidRPr="00A20672">
        <w:rPr>
          <w:rFonts w:ascii="Arial" w:hAnsi="Arial" w:cs="Arial"/>
          <w:b/>
          <w:bCs/>
          <w:sz w:val="24"/>
          <w:szCs w:val="24"/>
        </w:rPr>
        <w:t>e</w:t>
      </w:r>
      <w:r w:rsidR="406F0F2B" w:rsidRPr="00A20672">
        <w:rPr>
          <w:rFonts w:ascii="Arial" w:hAnsi="Arial" w:cs="Arial"/>
          <w:b/>
          <w:bCs/>
          <w:sz w:val="24"/>
          <w:szCs w:val="24"/>
        </w:rPr>
        <w:t>t</w:t>
      </w:r>
      <w:r w:rsidR="00B13D83" w:rsidRPr="00A20672">
        <w:rPr>
          <w:rFonts w:ascii="Arial" w:hAnsi="Arial" w:cs="Arial"/>
          <w:b/>
          <w:bCs/>
          <w:sz w:val="24"/>
          <w:szCs w:val="24"/>
        </w:rPr>
        <w:t>w</w:t>
      </w:r>
      <w:r w:rsidR="406F0F2B" w:rsidRPr="00A20672">
        <w:rPr>
          <w:rFonts w:ascii="Arial" w:hAnsi="Arial" w:cs="Arial"/>
          <w:b/>
          <w:bCs/>
          <w:sz w:val="24"/>
          <w:szCs w:val="24"/>
        </w:rPr>
        <w:t>een Christmas and New Year)</w:t>
      </w:r>
      <w:r w:rsidRPr="00A20672">
        <w:rPr>
          <w:rFonts w:ascii="Arial" w:hAnsi="Arial" w:cs="Arial"/>
          <w:b/>
          <w:bCs/>
          <w:sz w:val="24"/>
          <w:szCs w:val="24"/>
        </w:rPr>
        <w:t xml:space="preserve">, 7% employer pension, employee assistance programme and flexible, friendly working environment and policies </w:t>
      </w:r>
    </w:p>
    <w:p w14:paraId="614364DB" w14:textId="14E78E39" w:rsidR="00DF7818" w:rsidRPr="00A20672" w:rsidRDefault="00DF7818" w:rsidP="481D30B4">
      <w:pPr>
        <w:rPr>
          <w:rFonts w:ascii="Arial" w:hAnsi="Arial" w:cs="Arial"/>
          <w:b/>
          <w:bCs/>
          <w:sz w:val="24"/>
          <w:szCs w:val="24"/>
        </w:rPr>
      </w:pPr>
      <w:r w:rsidRPr="00A20672">
        <w:rPr>
          <w:rFonts w:ascii="Arial" w:hAnsi="Arial" w:cs="Arial"/>
          <w:b/>
          <w:bCs/>
          <w:sz w:val="24"/>
          <w:szCs w:val="24"/>
        </w:rPr>
        <w:t xml:space="preserve">Location: </w:t>
      </w:r>
      <w:r w:rsidR="4DA09CCB" w:rsidRPr="00A20672">
        <w:rPr>
          <w:rFonts w:ascii="Arial" w:hAnsi="Arial" w:cs="Arial"/>
          <w:b/>
          <w:bCs/>
          <w:sz w:val="24"/>
          <w:szCs w:val="24"/>
        </w:rPr>
        <w:t>Office / home working possible</w:t>
      </w:r>
      <w:r w:rsidR="00EB7BA0" w:rsidRPr="00A20672">
        <w:rPr>
          <w:rFonts w:ascii="Arial" w:hAnsi="Arial" w:cs="Arial"/>
          <w:b/>
          <w:bCs/>
          <w:sz w:val="24"/>
          <w:szCs w:val="24"/>
        </w:rPr>
        <w:t xml:space="preserve">, </w:t>
      </w:r>
      <w:r w:rsidR="4DA09CCB" w:rsidRPr="00A20672">
        <w:rPr>
          <w:rFonts w:ascii="Arial" w:hAnsi="Arial" w:cs="Arial"/>
          <w:b/>
          <w:bCs/>
          <w:sz w:val="24"/>
          <w:szCs w:val="24"/>
        </w:rPr>
        <w:t>and some travel to offsite meetings</w:t>
      </w:r>
    </w:p>
    <w:p w14:paraId="078FA52A" w14:textId="3856DFEB" w:rsidR="00DF7818" w:rsidRPr="00A20672" w:rsidRDefault="00DF7818" w:rsidP="481D30B4">
      <w:pPr>
        <w:rPr>
          <w:rFonts w:ascii="Arial" w:hAnsi="Arial" w:cs="Arial"/>
          <w:b/>
          <w:bCs/>
          <w:sz w:val="24"/>
          <w:szCs w:val="24"/>
        </w:rPr>
      </w:pPr>
      <w:r w:rsidRPr="00A20672">
        <w:rPr>
          <w:rFonts w:ascii="Arial" w:hAnsi="Arial" w:cs="Arial"/>
          <w:b/>
          <w:bCs/>
          <w:sz w:val="24"/>
          <w:szCs w:val="24"/>
        </w:rPr>
        <w:t xml:space="preserve">Duration: </w:t>
      </w:r>
      <w:r w:rsidR="00E23012">
        <w:rPr>
          <w:rFonts w:ascii="Arial" w:hAnsi="Arial" w:cs="Arial"/>
          <w:b/>
          <w:bCs/>
          <w:sz w:val="24"/>
          <w:szCs w:val="24"/>
        </w:rPr>
        <w:t xml:space="preserve">Fixed term to </w:t>
      </w:r>
      <w:r w:rsidR="08F092A9" w:rsidRPr="00E23012">
        <w:rPr>
          <w:rFonts w:ascii="Arial" w:hAnsi="Arial" w:cs="Arial"/>
          <w:b/>
          <w:bCs/>
          <w:sz w:val="24"/>
          <w:szCs w:val="24"/>
        </w:rPr>
        <w:t xml:space="preserve">June 2026 </w:t>
      </w:r>
      <w:r w:rsidR="00EB7BA0" w:rsidRPr="00E23012">
        <w:rPr>
          <w:rFonts w:ascii="Arial" w:hAnsi="Arial" w:cs="Arial"/>
          <w:sz w:val="24"/>
          <w:szCs w:val="24"/>
        </w:rPr>
        <w:t>(</w:t>
      </w:r>
      <w:r w:rsidR="00EB7BA0" w:rsidRPr="00A20672">
        <w:rPr>
          <w:rFonts w:ascii="Arial" w:hAnsi="Arial" w:cs="Arial"/>
          <w:sz w:val="24"/>
          <w:szCs w:val="24"/>
        </w:rPr>
        <w:t>due to project funding)</w:t>
      </w:r>
    </w:p>
    <w:p w14:paraId="633161C8" w14:textId="77777777" w:rsidR="00DF7818" w:rsidRPr="00CA2B09" w:rsidRDefault="00DF7818">
      <w:pPr>
        <w:rPr>
          <w:rFonts w:asciiTheme="minorBidi" w:hAnsiTheme="minorBidi"/>
        </w:rPr>
      </w:pPr>
    </w:p>
    <w:p w14:paraId="553F7B8B" w14:textId="77777777" w:rsidR="00CA2B09" w:rsidRPr="00EB7BA0" w:rsidRDefault="00DF7818">
      <w:pPr>
        <w:rPr>
          <w:rFonts w:ascii="Arial" w:hAnsi="Arial" w:cs="Arial"/>
          <w:b/>
          <w:bCs/>
          <w:sz w:val="24"/>
          <w:szCs w:val="24"/>
          <w:u w:val="single"/>
        </w:rPr>
      </w:pPr>
      <w:r w:rsidRPr="00EB7BA0">
        <w:rPr>
          <w:rFonts w:ascii="Arial" w:hAnsi="Arial" w:cs="Arial"/>
          <w:b/>
          <w:bCs/>
          <w:sz w:val="24"/>
          <w:szCs w:val="24"/>
          <w:u w:val="single"/>
        </w:rPr>
        <w:t>Purpose of the job</w:t>
      </w:r>
    </w:p>
    <w:p w14:paraId="0BB1FC00" w14:textId="75137DBE" w:rsidR="00DF7818" w:rsidRPr="00917B35" w:rsidRDefault="00DF7818" w:rsidP="00EB7BA0">
      <w:pPr>
        <w:spacing w:line="240" w:lineRule="auto"/>
        <w:rPr>
          <w:rFonts w:ascii="Arial" w:hAnsi="Arial" w:cs="Arial"/>
          <w:sz w:val="24"/>
          <w:szCs w:val="24"/>
        </w:rPr>
      </w:pPr>
      <w:r w:rsidRPr="00EB7BA0">
        <w:rPr>
          <w:rFonts w:ascii="Arial" w:hAnsi="Arial" w:cs="Arial"/>
          <w:sz w:val="24"/>
          <w:szCs w:val="24"/>
        </w:rPr>
        <w:t xml:space="preserve">To coordinate a major </w:t>
      </w:r>
      <w:proofErr w:type="gramStart"/>
      <w:r w:rsidRPr="00EB7BA0">
        <w:rPr>
          <w:rFonts w:ascii="Arial" w:hAnsi="Arial" w:cs="Arial"/>
          <w:sz w:val="24"/>
          <w:szCs w:val="24"/>
        </w:rPr>
        <w:t>3 year</w:t>
      </w:r>
      <w:proofErr w:type="gramEnd"/>
      <w:r w:rsidRPr="00EB7BA0">
        <w:rPr>
          <w:rFonts w:ascii="Arial" w:hAnsi="Arial" w:cs="Arial"/>
          <w:sz w:val="24"/>
          <w:szCs w:val="24"/>
        </w:rPr>
        <w:t xml:space="preserve"> project for the S</w:t>
      </w:r>
      <w:r w:rsidR="0093678B">
        <w:rPr>
          <w:rFonts w:ascii="Arial" w:hAnsi="Arial" w:cs="Arial"/>
          <w:sz w:val="24"/>
          <w:szCs w:val="24"/>
        </w:rPr>
        <w:t>outh</w:t>
      </w:r>
      <w:r w:rsidR="00FD29FE">
        <w:rPr>
          <w:rFonts w:ascii="Arial" w:hAnsi="Arial" w:cs="Arial"/>
          <w:sz w:val="24"/>
          <w:szCs w:val="24"/>
        </w:rPr>
        <w:t>w</w:t>
      </w:r>
      <w:r w:rsidR="0093678B">
        <w:rPr>
          <w:rFonts w:ascii="Arial" w:hAnsi="Arial" w:cs="Arial"/>
          <w:sz w:val="24"/>
          <w:szCs w:val="24"/>
        </w:rPr>
        <w:t>est of England</w:t>
      </w:r>
      <w:r w:rsidRPr="00EB7BA0">
        <w:rPr>
          <w:rFonts w:ascii="Arial" w:hAnsi="Arial" w:cs="Arial"/>
          <w:sz w:val="24"/>
          <w:szCs w:val="24"/>
        </w:rPr>
        <w:t xml:space="preserve"> to strengthen access to specialist immigration advice. This will be done by seeking to increase capacity</w:t>
      </w:r>
      <w:r w:rsidR="00D22F35">
        <w:rPr>
          <w:rFonts w:ascii="Arial" w:hAnsi="Arial" w:cs="Arial"/>
          <w:sz w:val="24"/>
          <w:szCs w:val="24"/>
        </w:rPr>
        <w:t xml:space="preserve"> </w:t>
      </w:r>
      <w:r w:rsidR="00D22F35" w:rsidRPr="00917B35">
        <w:rPr>
          <w:rFonts w:ascii="Arial" w:hAnsi="Arial" w:cs="Arial"/>
          <w:sz w:val="24"/>
          <w:szCs w:val="24"/>
        </w:rPr>
        <w:t xml:space="preserve">in shorter, </w:t>
      </w:r>
      <w:proofErr w:type="gramStart"/>
      <w:r w:rsidR="00D22F35" w:rsidRPr="00917B35">
        <w:rPr>
          <w:rFonts w:ascii="Arial" w:hAnsi="Arial" w:cs="Arial"/>
          <w:sz w:val="24"/>
          <w:szCs w:val="24"/>
        </w:rPr>
        <w:t>medium</w:t>
      </w:r>
      <w:proofErr w:type="gramEnd"/>
      <w:r w:rsidR="00D22F35" w:rsidRPr="00917B35">
        <w:rPr>
          <w:rFonts w:ascii="Arial" w:hAnsi="Arial" w:cs="Arial"/>
          <w:sz w:val="24"/>
          <w:szCs w:val="24"/>
        </w:rPr>
        <w:t xml:space="preserve"> and long term </w:t>
      </w:r>
      <w:r w:rsidR="00CA2B09" w:rsidRPr="00917B35">
        <w:rPr>
          <w:rFonts w:ascii="Arial" w:hAnsi="Arial" w:cs="Arial"/>
          <w:sz w:val="24"/>
          <w:szCs w:val="24"/>
        </w:rPr>
        <w:t>by supporting</w:t>
      </w:r>
      <w:r w:rsidRPr="00917B35">
        <w:rPr>
          <w:rFonts w:ascii="Arial" w:hAnsi="Arial" w:cs="Arial"/>
          <w:sz w:val="24"/>
          <w:szCs w:val="24"/>
        </w:rPr>
        <w:t xml:space="preserve"> collaboration among community-based advice providers</w:t>
      </w:r>
      <w:r w:rsidR="00CA2B09" w:rsidRPr="00917B35">
        <w:rPr>
          <w:rFonts w:ascii="Arial" w:hAnsi="Arial" w:cs="Arial"/>
          <w:sz w:val="24"/>
          <w:szCs w:val="24"/>
        </w:rPr>
        <w:t xml:space="preserve"> across the South</w:t>
      </w:r>
      <w:r w:rsidR="00FD29FE" w:rsidRPr="00917B35">
        <w:rPr>
          <w:rFonts w:ascii="Arial" w:hAnsi="Arial" w:cs="Arial"/>
          <w:sz w:val="24"/>
          <w:szCs w:val="24"/>
        </w:rPr>
        <w:t>w</w:t>
      </w:r>
      <w:r w:rsidR="00CA2B09" w:rsidRPr="00917B35">
        <w:rPr>
          <w:rFonts w:ascii="Arial" w:hAnsi="Arial" w:cs="Arial"/>
          <w:sz w:val="24"/>
          <w:szCs w:val="24"/>
        </w:rPr>
        <w:t>est</w:t>
      </w:r>
      <w:r w:rsidRPr="00917B35">
        <w:rPr>
          <w:rFonts w:ascii="Arial" w:hAnsi="Arial" w:cs="Arial"/>
          <w:sz w:val="24"/>
          <w:szCs w:val="24"/>
        </w:rPr>
        <w:t>. Bristol Law Centre is coordinating the project as lead partner</w:t>
      </w:r>
      <w:r w:rsidR="008D581B">
        <w:rPr>
          <w:rFonts w:ascii="Arial" w:hAnsi="Arial" w:cs="Arial"/>
          <w:sz w:val="24"/>
          <w:szCs w:val="24"/>
        </w:rPr>
        <w:t>,</w:t>
      </w:r>
      <w:r w:rsidRPr="00917B35">
        <w:rPr>
          <w:rFonts w:ascii="Arial" w:hAnsi="Arial" w:cs="Arial"/>
          <w:sz w:val="24"/>
          <w:szCs w:val="24"/>
        </w:rPr>
        <w:t xml:space="preserve"> working with </w:t>
      </w:r>
      <w:r w:rsidR="00C310E1" w:rsidRPr="00917B35">
        <w:rPr>
          <w:rFonts w:ascii="Arial" w:hAnsi="Arial" w:cs="Arial"/>
          <w:sz w:val="24"/>
          <w:szCs w:val="24"/>
        </w:rPr>
        <w:t xml:space="preserve">7 others*. </w:t>
      </w:r>
    </w:p>
    <w:p w14:paraId="1B8A3534" w14:textId="5D4ABB64" w:rsidR="00091083" w:rsidRPr="00091083" w:rsidRDefault="00C310E1" w:rsidP="00091083">
      <w:pPr>
        <w:spacing w:line="240" w:lineRule="auto"/>
        <w:rPr>
          <w:rFonts w:ascii="Arial" w:hAnsi="Arial" w:cs="Arial"/>
          <w:i/>
          <w:iCs/>
          <w:sz w:val="24"/>
          <w:szCs w:val="24"/>
        </w:rPr>
      </w:pPr>
      <w:r>
        <w:rPr>
          <w:rFonts w:ascii="Arial" w:hAnsi="Arial" w:cs="Arial"/>
          <w:i/>
          <w:iCs/>
          <w:sz w:val="24"/>
          <w:szCs w:val="24"/>
        </w:rPr>
        <w:t>*</w:t>
      </w:r>
      <w:r w:rsidR="00091083" w:rsidRPr="00091083">
        <w:rPr>
          <w:rFonts w:ascii="Arial" w:hAnsi="Arial" w:cs="Arial"/>
          <w:i/>
          <w:iCs/>
          <w:sz w:val="24"/>
          <w:szCs w:val="24"/>
        </w:rPr>
        <w:t xml:space="preserve">Bristol Law Centre (BLC) is the lead partner amongst GARAS, Harbour project, Bristol Refugee Rights, Plymouth Hope, DCRS (Devon &amp; Cornwall Refugee Support) and RSD (Refugee Support Devon), and the University of Plymouth Law Clinic as an associate partner on an advisory capacity. </w:t>
      </w:r>
    </w:p>
    <w:p w14:paraId="4E11CA49" w14:textId="77777777" w:rsidR="00091083" w:rsidRPr="00EB7BA0" w:rsidRDefault="00091083" w:rsidP="00EB7BA0">
      <w:pPr>
        <w:spacing w:line="240" w:lineRule="auto"/>
        <w:rPr>
          <w:rFonts w:ascii="Arial" w:hAnsi="Arial" w:cs="Arial"/>
          <w:sz w:val="24"/>
          <w:szCs w:val="24"/>
        </w:rPr>
      </w:pPr>
    </w:p>
    <w:p w14:paraId="7644668E" w14:textId="51FD726B" w:rsidR="00CA2B09" w:rsidRPr="00EB7BA0" w:rsidRDefault="00CA2B09" w:rsidP="00EB7BA0">
      <w:pPr>
        <w:spacing w:line="240" w:lineRule="auto"/>
        <w:rPr>
          <w:rFonts w:ascii="Arial" w:hAnsi="Arial" w:cs="Arial"/>
          <w:b/>
          <w:bCs/>
          <w:sz w:val="24"/>
          <w:szCs w:val="24"/>
          <w:u w:val="single"/>
        </w:rPr>
      </w:pPr>
      <w:r w:rsidRPr="00EB7BA0">
        <w:rPr>
          <w:rFonts w:ascii="Arial" w:hAnsi="Arial" w:cs="Arial"/>
          <w:b/>
          <w:bCs/>
          <w:sz w:val="24"/>
          <w:szCs w:val="24"/>
          <w:u w:val="single"/>
        </w:rPr>
        <w:t>Background</w:t>
      </w:r>
    </w:p>
    <w:p w14:paraId="5ACDF42E" w14:textId="4429B367" w:rsidR="00D22F35" w:rsidRDefault="00CA2B09" w:rsidP="00EB7BA0">
      <w:pPr>
        <w:spacing w:line="240" w:lineRule="auto"/>
        <w:rPr>
          <w:rFonts w:ascii="Arial" w:hAnsi="Arial" w:cs="Arial"/>
          <w:sz w:val="24"/>
          <w:szCs w:val="24"/>
        </w:rPr>
      </w:pPr>
      <w:r w:rsidRPr="00EB7BA0">
        <w:rPr>
          <w:rFonts w:ascii="Arial" w:hAnsi="Arial" w:cs="Arial"/>
          <w:sz w:val="24"/>
          <w:szCs w:val="24"/>
          <w:shd w:val="clear" w:color="auto" w:fill="FFFFFF"/>
        </w:rPr>
        <w:t xml:space="preserve">The Southwest struggles with a shortage of </w:t>
      </w:r>
      <w:r w:rsidR="00FD29FE">
        <w:rPr>
          <w:rFonts w:ascii="Arial" w:hAnsi="Arial" w:cs="Arial"/>
          <w:sz w:val="24"/>
          <w:szCs w:val="24"/>
          <w:shd w:val="clear" w:color="auto" w:fill="FFFFFF"/>
        </w:rPr>
        <w:t xml:space="preserve">free </w:t>
      </w:r>
      <w:r w:rsidRPr="00EB7BA0">
        <w:rPr>
          <w:rFonts w:ascii="Arial" w:hAnsi="Arial" w:cs="Arial"/>
          <w:sz w:val="24"/>
          <w:szCs w:val="24"/>
          <w:shd w:val="clear" w:color="auto" w:fill="FFFFFF"/>
        </w:rPr>
        <w:t xml:space="preserve">legal advice, particularly immigration advice. </w:t>
      </w:r>
      <w:r w:rsidR="00FD29FE">
        <w:rPr>
          <w:rFonts w:ascii="Arial" w:hAnsi="Arial" w:cs="Arial"/>
          <w:sz w:val="24"/>
          <w:szCs w:val="24"/>
          <w:shd w:val="clear" w:color="auto" w:fill="FFFFFF"/>
        </w:rPr>
        <w:t xml:space="preserve">Various reports and data evidence this including a </w:t>
      </w:r>
      <w:r w:rsidRPr="00EB7BA0">
        <w:rPr>
          <w:rFonts w:ascii="Arial" w:hAnsi="Arial" w:cs="Arial"/>
          <w:sz w:val="24"/>
          <w:szCs w:val="24"/>
          <w:shd w:val="clear" w:color="auto" w:fill="FFFFFF"/>
        </w:rPr>
        <w:t>report done</w:t>
      </w:r>
      <w:r w:rsidR="00FD29FE">
        <w:rPr>
          <w:rFonts w:ascii="Arial" w:hAnsi="Arial" w:cs="Arial"/>
          <w:sz w:val="24"/>
          <w:szCs w:val="24"/>
          <w:shd w:val="clear" w:color="auto" w:fill="FFFFFF"/>
        </w:rPr>
        <w:t xml:space="preserve"> in 2022</w:t>
      </w:r>
      <w:r w:rsidRPr="00EB7BA0">
        <w:rPr>
          <w:rFonts w:ascii="Arial" w:hAnsi="Arial" w:cs="Arial"/>
          <w:sz w:val="24"/>
          <w:szCs w:val="24"/>
          <w:shd w:val="clear" w:color="auto" w:fill="FFFFFF"/>
        </w:rPr>
        <w:t xml:space="preserve"> by</w:t>
      </w:r>
      <w:r w:rsidRPr="00EB7BA0">
        <w:rPr>
          <w:rStyle w:val="white-space-pre"/>
          <w:rFonts w:ascii="Arial" w:hAnsi="Arial" w:cs="Arial"/>
          <w:sz w:val="24"/>
          <w:szCs w:val="24"/>
          <w:shd w:val="clear" w:color="auto" w:fill="FFFFFF"/>
        </w:rPr>
        <w:t xml:space="preserve"> </w:t>
      </w:r>
      <w:r w:rsidRPr="00FD29FE">
        <w:rPr>
          <w:rFonts w:ascii="Arial" w:hAnsi="Arial" w:cs="Arial"/>
          <w:sz w:val="24"/>
          <w:szCs w:val="24"/>
          <w:shd w:val="clear" w:color="auto" w:fill="FFFFFF"/>
        </w:rPr>
        <w:t>Bristol Refugee Rights</w:t>
      </w:r>
      <w:r w:rsidRPr="00EB7BA0">
        <w:rPr>
          <w:rStyle w:val="white-space-pre"/>
          <w:rFonts w:ascii="Arial" w:hAnsi="Arial" w:cs="Arial"/>
          <w:sz w:val="24"/>
          <w:szCs w:val="24"/>
          <w:shd w:val="clear" w:color="auto" w:fill="FFFFFF"/>
        </w:rPr>
        <w:t xml:space="preserve"> </w:t>
      </w:r>
      <w:r w:rsidRPr="00EB7BA0">
        <w:rPr>
          <w:rFonts w:ascii="Arial" w:hAnsi="Arial" w:cs="Arial"/>
          <w:sz w:val="24"/>
          <w:szCs w:val="24"/>
          <w:shd w:val="clear" w:color="auto" w:fill="FFFFFF"/>
        </w:rPr>
        <w:t>and</w:t>
      </w:r>
      <w:r w:rsidRPr="00EB7BA0">
        <w:rPr>
          <w:rStyle w:val="white-space-pre"/>
          <w:rFonts w:ascii="Arial" w:hAnsi="Arial" w:cs="Arial"/>
          <w:sz w:val="24"/>
          <w:szCs w:val="24"/>
          <w:shd w:val="clear" w:color="auto" w:fill="FFFFFF"/>
        </w:rPr>
        <w:t xml:space="preserve"> </w:t>
      </w:r>
      <w:r w:rsidRPr="00FD29FE">
        <w:rPr>
          <w:rFonts w:ascii="Arial" w:hAnsi="Arial" w:cs="Arial"/>
          <w:sz w:val="24"/>
          <w:szCs w:val="24"/>
          <w:shd w:val="clear" w:color="auto" w:fill="FFFFFF"/>
        </w:rPr>
        <w:t>Bristol Law Centre</w:t>
      </w:r>
      <w:r w:rsidRPr="00EB7BA0">
        <w:rPr>
          <w:rFonts w:ascii="Arial" w:hAnsi="Arial" w:cs="Arial"/>
          <w:sz w:val="24"/>
          <w:szCs w:val="24"/>
          <w:shd w:val="clear" w:color="auto" w:fill="FFFFFF"/>
        </w:rPr>
        <w:t>, funded by the Justice Together Initiative, demonstrated the lack of adequate legal specialist immigration advice in the region due to limited capacity faced by high demand</w:t>
      </w:r>
      <w:r w:rsidRPr="00EB7BA0">
        <w:rPr>
          <w:rStyle w:val="white-space-pre"/>
          <w:rFonts w:ascii="Arial" w:hAnsi="Arial" w:cs="Arial"/>
          <w:sz w:val="24"/>
          <w:szCs w:val="24"/>
          <w:shd w:val="clear" w:color="auto" w:fill="FFFFFF"/>
        </w:rPr>
        <w:t xml:space="preserve"> </w:t>
      </w:r>
      <w:hyperlink r:id="rId9" w:history="1">
        <w:r w:rsidR="00626E30" w:rsidRPr="00EB7BA0">
          <w:rPr>
            <w:rStyle w:val="Hyperlink"/>
            <w:rFonts w:ascii="Arial" w:hAnsi="Arial" w:cs="Arial"/>
            <w:sz w:val="24"/>
            <w:szCs w:val="24"/>
          </w:rPr>
          <w:t>(Read Report Here)</w:t>
        </w:r>
      </w:hyperlink>
      <w:r w:rsidR="00B22AC0">
        <w:rPr>
          <w:rFonts w:ascii="Arial" w:hAnsi="Arial" w:cs="Arial"/>
          <w:sz w:val="24"/>
          <w:szCs w:val="24"/>
        </w:rPr>
        <w:t xml:space="preserve"> – noting t</w:t>
      </w:r>
      <w:r w:rsidR="00B22AC0" w:rsidRPr="00B22AC0">
        <w:rPr>
          <w:rFonts w:ascii="Arial" w:hAnsi="Arial" w:cs="Arial"/>
          <w:sz w:val="24"/>
          <w:szCs w:val="24"/>
        </w:rPr>
        <w:t>he situation has worsened since 2022 in terms of overall comparison of demand/need and providers – and with policy changes and other external factors.</w:t>
      </w:r>
    </w:p>
    <w:p w14:paraId="3DB1870F" w14:textId="1677D096" w:rsidR="00CA2B09" w:rsidRPr="00EB7BA0" w:rsidRDefault="00CA2B09" w:rsidP="00EB7BA0">
      <w:pPr>
        <w:spacing w:line="240" w:lineRule="auto"/>
        <w:rPr>
          <w:rFonts w:ascii="Arial" w:hAnsi="Arial" w:cs="Arial"/>
          <w:sz w:val="24"/>
          <w:szCs w:val="24"/>
          <w:shd w:val="clear" w:color="auto" w:fill="FFFFFF"/>
        </w:rPr>
      </w:pPr>
      <w:r w:rsidRPr="00EB7BA0">
        <w:rPr>
          <w:rFonts w:ascii="Arial" w:hAnsi="Arial" w:cs="Arial"/>
          <w:sz w:val="24"/>
          <w:szCs w:val="24"/>
          <w:shd w:val="clear" w:color="auto" w:fill="FFFFFF"/>
        </w:rPr>
        <w:lastRenderedPageBreak/>
        <w:t xml:space="preserve">This project aims to establish a more coordinated, collaborative, and sustainable legal advice ecosystem that ensures that people who use the immigration system can access justice fairly and equally so that they can pursue their lives independently. </w:t>
      </w:r>
      <w:hyperlink r:id="rId10" w:history="1">
        <w:r w:rsidR="00E23012">
          <w:rPr>
            <w:rStyle w:val="Hyperlink"/>
          </w:rPr>
          <w:t>Southwest Immigration Alliance - Bristol Law Centre</w:t>
        </w:r>
      </w:hyperlink>
    </w:p>
    <w:p w14:paraId="3A86500D" w14:textId="77777777" w:rsidR="00CA2B09" w:rsidRDefault="00CA2B09" w:rsidP="00EB7BA0">
      <w:pPr>
        <w:spacing w:line="240" w:lineRule="auto"/>
        <w:rPr>
          <w:rFonts w:ascii="Arial" w:hAnsi="Arial" w:cs="Arial"/>
          <w:sz w:val="24"/>
          <w:szCs w:val="24"/>
        </w:rPr>
      </w:pPr>
    </w:p>
    <w:p w14:paraId="6CBCE416" w14:textId="3BAF0B6B" w:rsidR="00CA2B09" w:rsidRPr="00EB7BA0" w:rsidRDefault="00CA2B09" w:rsidP="00EB7BA0">
      <w:pPr>
        <w:spacing w:line="240" w:lineRule="auto"/>
        <w:rPr>
          <w:rFonts w:ascii="Arial" w:hAnsi="Arial" w:cs="Arial"/>
          <w:b/>
          <w:bCs/>
          <w:sz w:val="24"/>
          <w:szCs w:val="24"/>
          <w:u w:val="single"/>
        </w:rPr>
      </w:pPr>
      <w:r w:rsidRPr="00EB7BA0">
        <w:rPr>
          <w:rFonts w:ascii="Arial" w:hAnsi="Arial" w:cs="Arial"/>
          <w:b/>
          <w:bCs/>
          <w:sz w:val="24"/>
          <w:szCs w:val="24"/>
          <w:u w:val="single"/>
        </w:rPr>
        <w:t xml:space="preserve">Main Duties: </w:t>
      </w:r>
    </w:p>
    <w:p w14:paraId="11278D2E" w14:textId="28E27DA4" w:rsidR="00CA2B09" w:rsidRPr="00EB7BA0" w:rsidRDefault="00CA2B09" w:rsidP="00C310E1">
      <w:pPr>
        <w:pStyle w:val="ListParagraph"/>
        <w:numPr>
          <w:ilvl w:val="0"/>
          <w:numId w:val="1"/>
        </w:numPr>
        <w:spacing w:line="240" w:lineRule="auto"/>
        <w:ind w:left="360"/>
        <w:rPr>
          <w:rFonts w:ascii="Arial" w:hAnsi="Arial" w:cs="Arial"/>
          <w:b/>
          <w:bCs/>
          <w:sz w:val="24"/>
          <w:szCs w:val="24"/>
        </w:rPr>
      </w:pPr>
      <w:r w:rsidRPr="00EB7BA0">
        <w:rPr>
          <w:rFonts w:ascii="Arial" w:hAnsi="Arial" w:cs="Arial"/>
          <w:b/>
          <w:bCs/>
          <w:sz w:val="24"/>
          <w:szCs w:val="24"/>
        </w:rPr>
        <w:t>Project Coordination</w:t>
      </w:r>
    </w:p>
    <w:p w14:paraId="386611BB" w14:textId="5AD323F6" w:rsidR="00CA2B09" w:rsidRPr="00EB7BA0" w:rsidRDefault="00CA2B09" w:rsidP="00CF78EA">
      <w:pPr>
        <w:pStyle w:val="ListParagraph"/>
        <w:numPr>
          <w:ilvl w:val="0"/>
          <w:numId w:val="4"/>
        </w:numPr>
        <w:spacing w:line="240" w:lineRule="auto"/>
        <w:ind w:left="567"/>
        <w:rPr>
          <w:rFonts w:ascii="Arial" w:hAnsi="Arial" w:cs="Arial"/>
          <w:sz w:val="24"/>
          <w:szCs w:val="24"/>
        </w:rPr>
      </w:pPr>
      <w:r w:rsidRPr="00EB7BA0">
        <w:rPr>
          <w:rFonts w:ascii="Arial" w:hAnsi="Arial" w:cs="Arial"/>
          <w:sz w:val="24"/>
          <w:szCs w:val="24"/>
        </w:rPr>
        <w:t xml:space="preserve">Strengthening partner relations to ensure close working and practice sharing. </w:t>
      </w:r>
    </w:p>
    <w:p w14:paraId="08EAE35F" w14:textId="55519A5D" w:rsidR="00CA2B09" w:rsidRPr="00EB7BA0" w:rsidRDefault="00CA2B09" w:rsidP="00CF78EA">
      <w:pPr>
        <w:pStyle w:val="ListParagraph"/>
        <w:numPr>
          <w:ilvl w:val="0"/>
          <w:numId w:val="4"/>
        </w:numPr>
        <w:spacing w:line="240" w:lineRule="auto"/>
        <w:ind w:left="567"/>
        <w:rPr>
          <w:rFonts w:ascii="Arial" w:hAnsi="Arial" w:cs="Arial"/>
          <w:sz w:val="24"/>
          <w:szCs w:val="24"/>
        </w:rPr>
      </w:pPr>
      <w:r w:rsidRPr="00EB7BA0">
        <w:rPr>
          <w:rFonts w:ascii="Arial" w:hAnsi="Arial" w:cs="Arial"/>
          <w:sz w:val="24"/>
          <w:szCs w:val="24"/>
        </w:rPr>
        <w:t>Organising partners’ day</w:t>
      </w:r>
      <w:r w:rsidR="00B44F9A" w:rsidRPr="00EB7BA0">
        <w:rPr>
          <w:rFonts w:ascii="Arial" w:hAnsi="Arial" w:cs="Arial"/>
          <w:sz w:val="24"/>
          <w:szCs w:val="24"/>
        </w:rPr>
        <w:t>s</w:t>
      </w:r>
      <w:r w:rsidRPr="00EB7BA0">
        <w:rPr>
          <w:rFonts w:ascii="Arial" w:hAnsi="Arial" w:cs="Arial"/>
          <w:sz w:val="24"/>
          <w:szCs w:val="24"/>
        </w:rPr>
        <w:t xml:space="preserve"> </w:t>
      </w:r>
      <w:r w:rsidR="00B44F9A" w:rsidRPr="00EB7BA0">
        <w:rPr>
          <w:rFonts w:ascii="Arial" w:hAnsi="Arial" w:cs="Arial"/>
          <w:sz w:val="24"/>
          <w:szCs w:val="24"/>
        </w:rPr>
        <w:t xml:space="preserve">and </w:t>
      </w:r>
      <w:r w:rsidRPr="00EB7BA0">
        <w:rPr>
          <w:rFonts w:ascii="Arial" w:hAnsi="Arial" w:cs="Arial"/>
          <w:sz w:val="24"/>
          <w:szCs w:val="24"/>
        </w:rPr>
        <w:t>meetings to facilitate operational and strategic discussions</w:t>
      </w:r>
      <w:r w:rsidR="003C2038" w:rsidRPr="00EB7BA0">
        <w:rPr>
          <w:rFonts w:ascii="Arial" w:hAnsi="Arial" w:cs="Arial"/>
          <w:sz w:val="24"/>
          <w:szCs w:val="24"/>
        </w:rPr>
        <w:t xml:space="preserve"> for shared outcomes</w:t>
      </w:r>
      <w:r w:rsidRPr="00EB7BA0">
        <w:rPr>
          <w:rFonts w:ascii="Arial" w:hAnsi="Arial" w:cs="Arial"/>
          <w:sz w:val="24"/>
          <w:szCs w:val="24"/>
        </w:rPr>
        <w:t>.</w:t>
      </w:r>
    </w:p>
    <w:p w14:paraId="3D716949" w14:textId="77777777" w:rsidR="00D832F4" w:rsidRPr="00EB7BA0" w:rsidRDefault="00D832F4" w:rsidP="00D832F4">
      <w:pPr>
        <w:pStyle w:val="ListParagraph"/>
        <w:numPr>
          <w:ilvl w:val="0"/>
          <w:numId w:val="4"/>
        </w:numPr>
        <w:spacing w:line="240" w:lineRule="auto"/>
        <w:ind w:left="567"/>
        <w:rPr>
          <w:rFonts w:ascii="Arial" w:hAnsi="Arial" w:cs="Arial"/>
          <w:sz w:val="24"/>
          <w:szCs w:val="24"/>
        </w:rPr>
      </w:pPr>
      <w:r w:rsidRPr="00EB7BA0">
        <w:rPr>
          <w:rFonts w:ascii="Arial" w:hAnsi="Arial" w:cs="Arial"/>
          <w:sz w:val="24"/>
          <w:szCs w:val="24"/>
        </w:rPr>
        <w:t>Supporting the development of the project and creating effective infrastructure such as shared files, communication hub and practice-sharing sessions.</w:t>
      </w:r>
    </w:p>
    <w:p w14:paraId="02BA625F" w14:textId="79F87F82" w:rsidR="00CA2B09" w:rsidRPr="00EB7BA0" w:rsidRDefault="00CA2B09" w:rsidP="00CF78EA">
      <w:pPr>
        <w:pStyle w:val="ListParagraph"/>
        <w:numPr>
          <w:ilvl w:val="0"/>
          <w:numId w:val="4"/>
        </w:numPr>
        <w:spacing w:line="240" w:lineRule="auto"/>
        <w:ind w:left="567"/>
        <w:rPr>
          <w:rFonts w:ascii="Arial" w:hAnsi="Arial" w:cs="Arial"/>
          <w:sz w:val="24"/>
          <w:szCs w:val="24"/>
        </w:rPr>
      </w:pPr>
      <w:r w:rsidRPr="00EB7BA0">
        <w:rPr>
          <w:rFonts w:ascii="Arial" w:hAnsi="Arial" w:cs="Arial"/>
          <w:sz w:val="24"/>
          <w:szCs w:val="24"/>
        </w:rPr>
        <w:t xml:space="preserve">Budget organisation including managing partners’ payment from the </w:t>
      </w:r>
      <w:proofErr w:type="gramStart"/>
      <w:r w:rsidRPr="00EB7BA0">
        <w:rPr>
          <w:rFonts w:ascii="Arial" w:hAnsi="Arial" w:cs="Arial"/>
          <w:sz w:val="24"/>
          <w:szCs w:val="24"/>
        </w:rPr>
        <w:t>budget, and</w:t>
      </w:r>
      <w:proofErr w:type="gramEnd"/>
      <w:r w:rsidRPr="00EB7BA0">
        <w:rPr>
          <w:rFonts w:ascii="Arial" w:hAnsi="Arial" w:cs="Arial"/>
          <w:sz w:val="24"/>
          <w:szCs w:val="24"/>
        </w:rPr>
        <w:t xml:space="preserve"> recording invoices</w:t>
      </w:r>
      <w:r w:rsidR="002A3753">
        <w:rPr>
          <w:rFonts w:ascii="Arial" w:hAnsi="Arial" w:cs="Arial"/>
          <w:sz w:val="24"/>
          <w:szCs w:val="24"/>
        </w:rPr>
        <w:t xml:space="preserve"> (working with Finance Manager)</w:t>
      </w:r>
      <w:r w:rsidRPr="00EB7BA0">
        <w:rPr>
          <w:rFonts w:ascii="Arial" w:hAnsi="Arial" w:cs="Arial"/>
          <w:sz w:val="24"/>
          <w:szCs w:val="24"/>
        </w:rPr>
        <w:t xml:space="preserve">. </w:t>
      </w:r>
    </w:p>
    <w:p w14:paraId="7D474B22" w14:textId="6C868DBA" w:rsidR="00CA2B09" w:rsidRPr="008D0D73" w:rsidRDefault="002A3753" w:rsidP="00CF78EA">
      <w:pPr>
        <w:pStyle w:val="ListParagraph"/>
        <w:numPr>
          <w:ilvl w:val="0"/>
          <w:numId w:val="4"/>
        </w:numPr>
        <w:spacing w:line="240" w:lineRule="auto"/>
        <w:ind w:left="567"/>
        <w:rPr>
          <w:rFonts w:ascii="Arial" w:hAnsi="Arial" w:cs="Arial"/>
          <w:sz w:val="24"/>
          <w:szCs w:val="24"/>
        </w:rPr>
      </w:pPr>
      <w:r w:rsidRPr="008D0D73">
        <w:rPr>
          <w:rFonts w:ascii="Arial" w:hAnsi="Arial" w:cs="Arial"/>
          <w:sz w:val="24"/>
          <w:szCs w:val="24"/>
        </w:rPr>
        <w:t xml:space="preserve">Agreeing </w:t>
      </w:r>
      <w:r w:rsidR="008D0D73" w:rsidRPr="008D0D73">
        <w:rPr>
          <w:rFonts w:ascii="Arial" w:hAnsi="Arial" w:cs="Arial"/>
          <w:sz w:val="24"/>
          <w:szCs w:val="24"/>
        </w:rPr>
        <w:t xml:space="preserve">project </w:t>
      </w:r>
      <w:r w:rsidR="00CA2B09" w:rsidRPr="008D0D73">
        <w:rPr>
          <w:rFonts w:ascii="Arial" w:hAnsi="Arial" w:cs="Arial"/>
          <w:sz w:val="24"/>
          <w:szCs w:val="24"/>
        </w:rPr>
        <w:t>working plan</w:t>
      </w:r>
      <w:r w:rsidRPr="008D0D73">
        <w:rPr>
          <w:rFonts w:ascii="Arial" w:hAnsi="Arial" w:cs="Arial"/>
          <w:sz w:val="24"/>
          <w:szCs w:val="24"/>
        </w:rPr>
        <w:t>s</w:t>
      </w:r>
      <w:r w:rsidR="00CA2B09" w:rsidRPr="008D0D73">
        <w:rPr>
          <w:rFonts w:ascii="Arial" w:hAnsi="Arial" w:cs="Arial"/>
          <w:sz w:val="24"/>
          <w:szCs w:val="24"/>
        </w:rPr>
        <w:t xml:space="preserve"> for </w:t>
      </w:r>
      <w:proofErr w:type="gramStart"/>
      <w:r w:rsidR="00CA2B09" w:rsidRPr="008D0D73">
        <w:rPr>
          <w:rFonts w:ascii="Arial" w:hAnsi="Arial" w:cs="Arial"/>
          <w:sz w:val="24"/>
          <w:szCs w:val="24"/>
        </w:rPr>
        <w:t>partners</w:t>
      </w:r>
      <w:r w:rsidR="008D0D73" w:rsidRPr="008D0D73">
        <w:rPr>
          <w:rFonts w:ascii="Arial" w:hAnsi="Arial" w:cs="Arial"/>
          <w:sz w:val="24"/>
          <w:szCs w:val="24"/>
        </w:rPr>
        <w:t>, and</w:t>
      </w:r>
      <w:proofErr w:type="gramEnd"/>
      <w:r w:rsidR="008D0D73" w:rsidRPr="008D0D73">
        <w:rPr>
          <w:rFonts w:ascii="Arial" w:hAnsi="Arial" w:cs="Arial"/>
          <w:sz w:val="24"/>
          <w:szCs w:val="24"/>
        </w:rPr>
        <w:t xml:space="preserve"> </w:t>
      </w:r>
      <w:r w:rsidR="008D0D73">
        <w:rPr>
          <w:rFonts w:ascii="Arial" w:hAnsi="Arial" w:cs="Arial"/>
          <w:sz w:val="24"/>
          <w:szCs w:val="24"/>
        </w:rPr>
        <w:t>s</w:t>
      </w:r>
      <w:r w:rsidR="00CA2B09" w:rsidRPr="008D0D73">
        <w:rPr>
          <w:rFonts w:ascii="Arial" w:hAnsi="Arial" w:cs="Arial"/>
          <w:sz w:val="24"/>
          <w:szCs w:val="24"/>
        </w:rPr>
        <w:t xml:space="preserve">upporting organisations in reporting requirements and </w:t>
      </w:r>
      <w:r w:rsidR="00BC3EB1" w:rsidRPr="008D0D73">
        <w:rPr>
          <w:rFonts w:ascii="Arial" w:hAnsi="Arial" w:cs="Arial"/>
          <w:sz w:val="24"/>
          <w:szCs w:val="24"/>
        </w:rPr>
        <w:t>compiling</w:t>
      </w:r>
      <w:r w:rsidR="00CA2B09" w:rsidRPr="008D0D73">
        <w:rPr>
          <w:rFonts w:ascii="Arial" w:hAnsi="Arial" w:cs="Arial"/>
          <w:sz w:val="24"/>
          <w:szCs w:val="24"/>
        </w:rPr>
        <w:t xml:space="preserve"> reporting to funders. </w:t>
      </w:r>
    </w:p>
    <w:p w14:paraId="04B2BDB6" w14:textId="02737915" w:rsidR="00B44F9A" w:rsidRPr="00EB7BA0" w:rsidRDefault="00020FD8" w:rsidP="00CF78EA">
      <w:pPr>
        <w:pStyle w:val="ListParagraph"/>
        <w:numPr>
          <w:ilvl w:val="0"/>
          <w:numId w:val="4"/>
        </w:numPr>
        <w:spacing w:line="240" w:lineRule="auto"/>
        <w:ind w:left="567"/>
        <w:rPr>
          <w:rFonts w:ascii="Arial" w:hAnsi="Arial" w:cs="Arial"/>
          <w:sz w:val="24"/>
          <w:szCs w:val="24"/>
        </w:rPr>
      </w:pPr>
      <w:r>
        <w:rPr>
          <w:rFonts w:ascii="Arial" w:hAnsi="Arial" w:cs="Arial"/>
          <w:sz w:val="24"/>
          <w:szCs w:val="24"/>
        </w:rPr>
        <w:t>S</w:t>
      </w:r>
      <w:r w:rsidR="00B44F9A" w:rsidRPr="00EB7BA0">
        <w:rPr>
          <w:rFonts w:ascii="Arial" w:hAnsi="Arial" w:cs="Arial"/>
          <w:sz w:val="24"/>
          <w:szCs w:val="24"/>
        </w:rPr>
        <w:t xml:space="preserve">upport for organisations to </w:t>
      </w:r>
      <w:r w:rsidR="00BC3EB1" w:rsidRPr="00EB7BA0">
        <w:rPr>
          <w:rFonts w:ascii="Arial" w:hAnsi="Arial" w:cs="Arial"/>
          <w:sz w:val="24"/>
          <w:szCs w:val="24"/>
        </w:rPr>
        <w:t>improve</w:t>
      </w:r>
      <w:r w:rsidR="00B44F9A" w:rsidRPr="00EB7BA0">
        <w:rPr>
          <w:rFonts w:ascii="Arial" w:hAnsi="Arial" w:cs="Arial"/>
          <w:sz w:val="24"/>
          <w:szCs w:val="24"/>
        </w:rPr>
        <w:t xml:space="preserve"> their legal advice </w:t>
      </w:r>
      <w:r>
        <w:rPr>
          <w:rFonts w:ascii="Arial" w:hAnsi="Arial" w:cs="Arial"/>
          <w:sz w:val="24"/>
          <w:szCs w:val="24"/>
        </w:rPr>
        <w:t>a</w:t>
      </w:r>
      <w:r w:rsidR="003C2038" w:rsidRPr="00EB7BA0">
        <w:rPr>
          <w:rFonts w:ascii="Arial" w:hAnsi="Arial" w:cs="Arial"/>
          <w:sz w:val="24"/>
          <w:szCs w:val="24"/>
        </w:rPr>
        <w:t>nd/or</w:t>
      </w:r>
      <w:r w:rsidR="00B44F9A" w:rsidRPr="00EB7BA0">
        <w:rPr>
          <w:rFonts w:ascii="Arial" w:hAnsi="Arial" w:cs="Arial"/>
          <w:sz w:val="24"/>
          <w:szCs w:val="24"/>
        </w:rPr>
        <w:t xml:space="preserve"> referral capacity.</w:t>
      </w:r>
    </w:p>
    <w:p w14:paraId="010EED41" w14:textId="7573069C" w:rsidR="00CA2B09" w:rsidRPr="004E60DF" w:rsidRDefault="00CA2B09" w:rsidP="00CF78EA">
      <w:pPr>
        <w:pStyle w:val="ListParagraph"/>
        <w:numPr>
          <w:ilvl w:val="0"/>
          <w:numId w:val="4"/>
        </w:numPr>
        <w:spacing w:line="240" w:lineRule="auto"/>
        <w:ind w:left="567"/>
        <w:rPr>
          <w:rFonts w:ascii="Arial" w:hAnsi="Arial" w:cs="Arial"/>
          <w:sz w:val="24"/>
          <w:szCs w:val="24"/>
        </w:rPr>
      </w:pPr>
      <w:r w:rsidRPr="004E60DF">
        <w:rPr>
          <w:rFonts w:ascii="Arial" w:hAnsi="Arial" w:cs="Arial"/>
          <w:sz w:val="24"/>
          <w:szCs w:val="24"/>
        </w:rPr>
        <w:t>Supporting partner organisations to align with the funders’ strategic goal</w:t>
      </w:r>
      <w:r w:rsidR="00020FD8">
        <w:rPr>
          <w:rFonts w:ascii="Arial" w:hAnsi="Arial" w:cs="Arial"/>
          <w:sz w:val="24"/>
          <w:szCs w:val="24"/>
        </w:rPr>
        <w:t xml:space="preserve">s </w:t>
      </w:r>
      <w:r w:rsidRPr="004E60DF">
        <w:rPr>
          <w:rFonts w:ascii="Arial" w:hAnsi="Arial" w:cs="Arial"/>
          <w:sz w:val="24"/>
          <w:szCs w:val="24"/>
        </w:rPr>
        <w:t xml:space="preserve">including developing anti-racist </w:t>
      </w:r>
      <w:r w:rsidR="00B44F9A" w:rsidRPr="004E60DF">
        <w:rPr>
          <w:rFonts w:ascii="Arial" w:hAnsi="Arial" w:cs="Arial"/>
          <w:sz w:val="24"/>
          <w:szCs w:val="24"/>
        </w:rPr>
        <w:t>and lived-</w:t>
      </w:r>
      <w:r w:rsidR="00BC3EB1" w:rsidRPr="004E60DF">
        <w:rPr>
          <w:rFonts w:ascii="Arial" w:hAnsi="Arial" w:cs="Arial"/>
          <w:sz w:val="24"/>
          <w:szCs w:val="24"/>
        </w:rPr>
        <w:t>experience</w:t>
      </w:r>
      <w:r w:rsidR="00B44F9A" w:rsidRPr="004E60DF">
        <w:rPr>
          <w:rFonts w:ascii="Arial" w:hAnsi="Arial" w:cs="Arial"/>
          <w:sz w:val="24"/>
          <w:szCs w:val="24"/>
        </w:rPr>
        <w:t xml:space="preserve"> </w:t>
      </w:r>
      <w:r w:rsidRPr="004E60DF">
        <w:rPr>
          <w:rFonts w:ascii="Arial" w:hAnsi="Arial" w:cs="Arial"/>
          <w:sz w:val="24"/>
          <w:szCs w:val="24"/>
        </w:rPr>
        <w:t>approach to working.</w:t>
      </w:r>
    </w:p>
    <w:p w14:paraId="62FFF523" w14:textId="108F0A1B" w:rsidR="00B44F9A" w:rsidRDefault="00B44F9A" w:rsidP="00CF78EA">
      <w:pPr>
        <w:pStyle w:val="ListParagraph"/>
        <w:numPr>
          <w:ilvl w:val="0"/>
          <w:numId w:val="4"/>
        </w:numPr>
        <w:spacing w:line="240" w:lineRule="auto"/>
        <w:ind w:left="567"/>
        <w:rPr>
          <w:rFonts w:ascii="Arial" w:hAnsi="Arial" w:cs="Arial"/>
          <w:sz w:val="24"/>
          <w:szCs w:val="24"/>
        </w:rPr>
      </w:pPr>
      <w:r w:rsidRPr="00EB7BA0">
        <w:rPr>
          <w:rFonts w:ascii="Arial" w:hAnsi="Arial" w:cs="Arial"/>
          <w:sz w:val="24"/>
          <w:szCs w:val="24"/>
        </w:rPr>
        <w:t xml:space="preserve">Funding mapping and supporting organisations </w:t>
      </w:r>
      <w:r w:rsidR="00F46E78">
        <w:rPr>
          <w:rFonts w:ascii="Arial" w:hAnsi="Arial" w:cs="Arial"/>
          <w:sz w:val="24"/>
          <w:szCs w:val="24"/>
        </w:rPr>
        <w:t xml:space="preserve">to </w:t>
      </w:r>
      <w:r w:rsidR="006E6EE5">
        <w:rPr>
          <w:rFonts w:ascii="Arial" w:hAnsi="Arial" w:cs="Arial"/>
          <w:sz w:val="24"/>
          <w:szCs w:val="24"/>
        </w:rPr>
        <w:t xml:space="preserve">apply for </w:t>
      </w:r>
      <w:r w:rsidRPr="00EB7BA0">
        <w:rPr>
          <w:rFonts w:ascii="Arial" w:hAnsi="Arial" w:cs="Arial"/>
          <w:sz w:val="24"/>
          <w:szCs w:val="24"/>
        </w:rPr>
        <w:t xml:space="preserve">future </w:t>
      </w:r>
      <w:proofErr w:type="gramStart"/>
      <w:r w:rsidRPr="00EB7BA0">
        <w:rPr>
          <w:rFonts w:ascii="Arial" w:hAnsi="Arial" w:cs="Arial"/>
          <w:sz w:val="24"/>
          <w:szCs w:val="24"/>
        </w:rPr>
        <w:t>fundin</w:t>
      </w:r>
      <w:r w:rsidR="006E6EE5">
        <w:rPr>
          <w:rFonts w:ascii="Arial" w:hAnsi="Arial" w:cs="Arial"/>
          <w:sz w:val="24"/>
          <w:szCs w:val="24"/>
        </w:rPr>
        <w:t>g</w:t>
      </w:r>
      <w:proofErr w:type="gramEnd"/>
    </w:p>
    <w:p w14:paraId="567FFB24" w14:textId="77777777" w:rsidR="00651915" w:rsidRPr="00EB7BA0" w:rsidRDefault="00651915" w:rsidP="00651915">
      <w:pPr>
        <w:pStyle w:val="ListParagraph"/>
        <w:spacing w:line="240" w:lineRule="auto"/>
        <w:ind w:left="567"/>
        <w:rPr>
          <w:rFonts w:ascii="Arial" w:hAnsi="Arial" w:cs="Arial"/>
          <w:sz w:val="24"/>
          <w:szCs w:val="24"/>
        </w:rPr>
      </w:pPr>
    </w:p>
    <w:p w14:paraId="631895C1" w14:textId="13FACB41" w:rsidR="00CA2B09" w:rsidRPr="00EB7BA0" w:rsidRDefault="00CA2B09" w:rsidP="00651915">
      <w:pPr>
        <w:pStyle w:val="ListParagraph"/>
        <w:numPr>
          <w:ilvl w:val="0"/>
          <w:numId w:val="1"/>
        </w:numPr>
        <w:spacing w:line="240" w:lineRule="auto"/>
        <w:ind w:left="360"/>
        <w:rPr>
          <w:rFonts w:ascii="Arial" w:hAnsi="Arial" w:cs="Arial"/>
          <w:b/>
          <w:bCs/>
          <w:sz w:val="24"/>
          <w:szCs w:val="24"/>
        </w:rPr>
      </w:pPr>
      <w:r w:rsidRPr="00EB7BA0">
        <w:rPr>
          <w:rFonts w:ascii="Arial" w:hAnsi="Arial" w:cs="Arial"/>
          <w:b/>
          <w:bCs/>
          <w:sz w:val="24"/>
          <w:szCs w:val="24"/>
        </w:rPr>
        <w:t>Communication</w:t>
      </w:r>
    </w:p>
    <w:p w14:paraId="45C8353C" w14:textId="77FADE4E" w:rsidR="00CA2B09" w:rsidRPr="00EB7BA0" w:rsidRDefault="00CA2B09" w:rsidP="00CF78EA">
      <w:pPr>
        <w:pStyle w:val="ListParagraph"/>
        <w:numPr>
          <w:ilvl w:val="0"/>
          <w:numId w:val="4"/>
        </w:numPr>
        <w:spacing w:line="240" w:lineRule="auto"/>
        <w:ind w:left="567" w:hanging="283"/>
        <w:rPr>
          <w:rFonts w:ascii="Arial" w:hAnsi="Arial" w:cs="Arial"/>
          <w:sz w:val="24"/>
          <w:szCs w:val="24"/>
        </w:rPr>
      </w:pPr>
      <w:r w:rsidRPr="00EB7BA0">
        <w:rPr>
          <w:rFonts w:ascii="Arial" w:hAnsi="Arial" w:cs="Arial"/>
          <w:sz w:val="24"/>
          <w:szCs w:val="24"/>
        </w:rPr>
        <w:t xml:space="preserve">Maintaining and developing </w:t>
      </w:r>
      <w:r w:rsidR="006E6EE5">
        <w:rPr>
          <w:rFonts w:ascii="Arial" w:hAnsi="Arial" w:cs="Arial"/>
          <w:sz w:val="24"/>
          <w:szCs w:val="24"/>
        </w:rPr>
        <w:t>communication</w:t>
      </w:r>
      <w:r w:rsidRPr="00EB7BA0">
        <w:rPr>
          <w:rFonts w:ascii="Arial" w:hAnsi="Arial" w:cs="Arial"/>
          <w:sz w:val="24"/>
          <w:szCs w:val="24"/>
        </w:rPr>
        <w:t xml:space="preserve"> internal</w:t>
      </w:r>
      <w:r w:rsidR="00EF0911">
        <w:rPr>
          <w:rFonts w:ascii="Arial" w:hAnsi="Arial" w:cs="Arial"/>
          <w:sz w:val="24"/>
          <w:szCs w:val="24"/>
        </w:rPr>
        <w:t xml:space="preserve"> to the project, </w:t>
      </w:r>
      <w:r w:rsidRPr="00EB7BA0">
        <w:rPr>
          <w:rFonts w:ascii="Arial" w:hAnsi="Arial" w:cs="Arial"/>
          <w:sz w:val="24"/>
          <w:szCs w:val="24"/>
        </w:rPr>
        <w:t>and externally</w:t>
      </w:r>
      <w:r w:rsidR="00B44F9A" w:rsidRPr="00EB7BA0">
        <w:rPr>
          <w:rFonts w:ascii="Arial" w:hAnsi="Arial" w:cs="Arial"/>
          <w:sz w:val="24"/>
          <w:szCs w:val="24"/>
        </w:rPr>
        <w:t xml:space="preserve"> to other immigration advice providers</w:t>
      </w:r>
      <w:r w:rsidR="00A92C9F">
        <w:rPr>
          <w:rFonts w:ascii="Arial" w:hAnsi="Arial" w:cs="Arial"/>
          <w:sz w:val="24"/>
          <w:szCs w:val="24"/>
        </w:rPr>
        <w:t xml:space="preserve"> and referrers</w:t>
      </w:r>
      <w:r w:rsidRPr="00EB7BA0">
        <w:rPr>
          <w:rFonts w:ascii="Arial" w:hAnsi="Arial" w:cs="Arial"/>
          <w:sz w:val="24"/>
          <w:szCs w:val="24"/>
        </w:rPr>
        <w:t xml:space="preserve">. </w:t>
      </w:r>
    </w:p>
    <w:p w14:paraId="6F0807CB" w14:textId="120F39B7" w:rsidR="00B44F9A" w:rsidRPr="00EB7BA0" w:rsidRDefault="00B44F9A" w:rsidP="00CF78EA">
      <w:pPr>
        <w:pStyle w:val="ListParagraph"/>
        <w:numPr>
          <w:ilvl w:val="0"/>
          <w:numId w:val="4"/>
        </w:numPr>
        <w:spacing w:line="240" w:lineRule="auto"/>
        <w:ind w:left="567" w:hanging="283"/>
        <w:rPr>
          <w:rFonts w:ascii="Arial" w:hAnsi="Arial" w:cs="Arial"/>
          <w:sz w:val="24"/>
          <w:szCs w:val="24"/>
        </w:rPr>
      </w:pPr>
      <w:r w:rsidRPr="00EB7BA0">
        <w:rPr>
          <w:rFonts w:ascii="Arial" w:hAnsi="Arial" w:cs="Arial"/>
          <w:sz w:val="24"/>
          <w:szCs w:val="24"/>
        </w:rPr>
        <w:t>Maintaining</w:t>
      </w:r>
      <w:r w:rsidR="00A20672">
        <w:rPr>
          <w:rFonts w:ascii="Arial" w:hAnsi="Arial" w:cs="Arial"/>
          <w:sz w:val="24"/>
          <w:szCs w:val="24"/>
        </w:rPr>
        <w:t xml:space="preserve"> and developing</w:t>
      </w:r>
      <w:r w:rsidRPr="00EB7BA0">
        <w:rPr>
          <w:rFonts w:ascii="Arial" w:hAnsi="Arial" w:cs="Arial"/>
          <w:sz w:val="24"/>
          <w:szCs w:val="24"/>
        </w:rPr>
        <w:t xml:space="preserve"> communication</w:t>
      </w:r>
      <w:r w:rsidR="00A20672">
        <w:rPr>
          <w:rFonts w:ascii="Arial" w:hAnsi="Arial" w:cs="Arial"/>
          <w:sz w:val="24"/>
          <w:szCs w:val="24"/>
        </w:rPr>
        <w:t>s</w:t>
      </w:r>
      <w:r w:rsidRPr="00EB7BA0">
        <w:rPr>
          <w:rFonts w:ascii="Arial" w:hAnsi="Arial" w:cs="Arial"/>
          <w:sz w:val="24"/>
          <w:szCs w:val="24"/>
        </w:rPr>
        <w:t xml:space="preserve"> with</w:t>
      </w:r>
      <w:r w:rsidR="00BB663D">
        <w:rPr>
          <w:rFonts w:ascii="Arial" w:hAnsi="Arial" w:cs="Arial"/>
          <w:sz w:val="24"/>
          <w:szCs w:val="24"/>
        </w:rPr>
        <w:t xml:space="preserve"> the</w:t>
      </w:r>
      <w:r w:rsidRPr="00EB7BA0">
        <w:rPr>
          <w:rFonts w:ascii="Arial" w:hAnsi="Arial" w:cs="Arial"/>
          <w:sz w:val="24"/>
          <w:szCs w:val="24"/>
        </w:rPr>
        <w:t xml:space="preserve"> funder</w:t>
      </w:r>
    </w:p>
    <w:p w14:paraId="74CA6C43" w14:textId="1B35EFB8" w:rsidR="00CA2B09" w:rsidRPr="00EB7BA0" w:rsidRDefault="00CA2B09" w:rsidP="00CF78EA">
      <w:pPr>
        <w:pStyle w:val="ListParagraph"/>
        <w:numPr>
          <w:ilvl w:val="0"/>
          <w:numId w:val="4"/>
        </w:numPr>
        <w:spacing w:line="240" w:lineRule="auto"/>
        <w:ind w:left="567" w:hanging="283"/>
        <w:rPr>
          <w:rFonts w:ascii="Arial" w:hAnsi="Arial" w:cs="Arial"/>
          <w:sz w:val="24"/>
          <w:szCs w:val="24"/>
        </w:rPr>
      </w:pPr>
      <w:r w:rsidRPr="00EB7BA0">
        <w:rPr>
          <w:rFonts w:ascii="Arial" w:hAnsi="Arial" w:cs="Arial"/>
          <w:sz w:val="24"/>
          <w:szCs w:val="24"/>
        </w:rPr>
        <w:t xml:space="preserve">Developing relationships with stakeholders in the region and nationwide. </w:t>
      </w:r>
    </w:p>
    <w:p w14:paraId="43933180" w14:textId="29469236" w:rsidR="00CA2B09" w:rsidRPr="00EB7BA0" w:rsidRDefault="00CA2B09" w:rsidP="00CF78EA">
      <w:pPr>
        <w:pStyle w:val="ListParagraph"/>
        <w:numPr>
          <w:ilvl w:val="0"/>
          <w:numId w:val="4"/>
        </w:numPr>
        <w:spacing w:line="240" w:lineRule="auto"/>
        <w:ind w:left="567" w:hanging="283"/>
        <w:rPr>
          <w:rFonts w:ascii="Arial" w:hAnsi="Arial" w:cs="Arial"/>
          <w:sz w:val="24"/>
          <w:szCs w:val="24"/>
        </w:rPr>
      </w:pPr>
      <w:r w:rsidRPr="00EB7BA0">
        <w:rPr>
          <w:rFonts w:ascii="Arial" w:hAnsi="Arial" w:cs="Arial"/>
          <w:sz w:val="24"/>
          <w:szCs w:val="24"/>
        </w:rPr>
        <w:t>Supporting partner organisations in</w:t>
      </w:r>
      <w:r w:rsidR="00B44F9A" w:rsidRPr="00EB7BA0">
        <w:rPr>
          <w:rFonts w:ascii="Arial" w:hAnsi="Arial" w:cs="Arial"/>
          <w:sz w:val="24"/>
          <w:szCs w:val="24"/>
        </w:rPr>
        <w:t xml:space="preserve"> voice and influence work </w:t>
      </w:r>
      <w:r w:rsidR="00320C44">
        <w:rPr>
          <w:rFonts w:ascii="Arial" w:hAnsi="Arial" w:cs="Arial"/>
          <w:sz w:val="24"/>
          <w:szCs w:val="24"/>
        </w:rPr>
        <w:t xml:space="preserve">e.g. in </w:t>
      </w:r>
      <w:r w:rsidR="00B44F9A" w:rsidRPr="00EB7BA0">
        <w:rPr>
          <w:rFonts w:ascii="Arial" w:hAnsi="Arial" w:cs="Arial"/>
          <w:sz w:val="24"/>
          <w:szCs w:val="24"/>
        </w:rPr>
        <w:t>forums</w:t>
      </w:r>
    </w:p>
    <w:p w14:paraId="7A40C1F4" w14:textId="32A26669" w:rsidR="00B44F9A" w:rsidRPr="00EB7BA0" w:rsidRDefault="00B44F9A" w:rsidP="00CF78EA">
      <w:pPr>
        <w:pStyle w:val="ListParagraph"/>
        <w:numPr>
          <w:ilvl w:val="0"/>
          <w:numId w:val="4"/>
        </w:numPr>
        <w:spacing w:line="240" w:lineRule="auto"/>
        <w:ind w:left="567" w:hanging="283"/>
        <w:rPr>
          <w:rFonts w:ascii="Arial" w:hAnsi="Arial" w:cs="Arial"/>
          <w:sz w:val="24"/>
          <w:szCs w:val="24"/>
        </w:rPr>
      </w:pPr>
      <w:r w:rsidRPr="00EB7BA0">
        <w:rPr>
          <w:rFonts w:ascii="Arial" w:hAnsi="Arial" w:cs="Arial"/>
          <w:sz w:val="24"/>
          <w:szCs w:val="24"/>
        </w:rPr>
        <w:t xml:space="preserve">Supporting organisations in effective case referral system, within the project and with other legal providers. </w:t>
      </w:r>
    </w:p>
    <w:p w14:paraId="6C6E263E" w14:textId="4E53DFFE" w:rsidR="00F46E78" w:rsidRDefault="00F46E78" w:rsidP="00CF78EA">
      <w:pPr>
        <w:pStyle w:val="ListParagraph"/>
        <w:numPr>
          <w:ilvl w:val="0"/>
          <w:numId w:val="4"/>
        </w:numPr>
        <w:spacing w:line="240" w:lineRule="auto"/>
        <w:ind w:left="567" w:hanging="283"/>
        <w:rPr>
          <w:rFonts w:ascii="Arial" w:hAnsi="Arial" w:cs="Arial"/>
          <w:sz w:val="24"/>
          <w:szCs w:val="24"/>
        </w:rPr>
      </w:pPr>
      <w:r>
        <w:rPr>
          <w:rFonts w:ascii="Arial" w:hAnsi="Arial" w:cs="Arial"/>
          <w:sz w:val="24"/>
          <w:szCs w:val="24"/>
        </w:rPr>
        <w:t>Developing profile of the project for voice &amp; influence, and funding reasons</w:t>
      </w:r>
    </w:p>
    <w:p w14:paraId="51EF4F01" w14:textId="77777777" w:rsidR="00651915" w:rsidRPr="00EB7BA0" w:rsidRDefault="00651915" w:rsidP="00651915">
      <w:pPr>
        <w:pStyle w:val="ListParagraph"/>
        <w:spacing w:line="240" w:lineRule="auto"/>
        <w:ind w:left="567"/>
        <w:rPr>
          <w:rFonts w:ascii="Arial" w:hAnsi="Arial" w:cs="Arial"/>
          <w:sz w:val="24"/>
          <w:szCs w:val="24"/>
        </w:rPr>
      </w:pPr>
    </w:p>
    <w:p w14:paraId="7D5269DE" w14:textId="05CC8C91" w:rsidR="00B44F9A" w:rsidRPr="00EB7BA0" w:rsidRDefault="00B44F9A" w:rsidP="00C310E1">
      <w:pPr>
        <w:pStyle w:val="ListParagraph"/>
        <w:numPr>
          <w:ilvl w:val="0"/>
          <w:numId w:val="1"/>
        </w:numPr>
        <w:spacing w:line="240" w:lineRule="auto"/>
        <w:ind w:left="360"/>
        <w:rPr>
          <w:rFonts w:ascii="Arial" w:hAnsi="Arial" w:cs="Arial"/>
          <w:b/>
          <w:bCs/>
          <w:sz w:val="24"/>
          <w:szCs w:val="24"/>
        </w:rPr>
      </w:pPr>
      <w:r w:rsidRPr="00EB7BA0">
        <w:rPr>
          <w:rFonts w:ascii="Arial" w:hAnsi="Arial" w:cs="Arial"/>
          <w:b/>
          <w:bCs/>
          <w:sz w:val="24"/>
          <w:szCs w:val="24"/>
        </w:rPr>
        <w:t>Other</w:t>
      </w:r>
    </w:p>
    <w:p w14:paraId="66A44C4E" w14:textId="163B64DB" w:rsidR="00B44F9A" w:rsidRPr="00EB7BA0" w:rsidRDefault="00B44F9A" w:rsidP="00A20672">
      <w:pPr>
        <w:pStyle w:val="ListParagraph"/>
        <w:numPr>
          <w:ilvl w:val="0"/>
          <w:numId w:val="4"/>
        </w:numPr>
        <w:spacing w:line="240" w:lineRule="auto"/>
        <w:ind w:left="709"/>
        <w:rPr>
          <w:rFonts w:ascii="Arial" w:hAnsi="Arial" w:cs="Arial"/>
          <w:sz w:val="24"/>
          <w:szCs w:val="24"/>
        </w:rPr>
      </w:pPr>
      <w:r w:rsidRPr="00EB7BA0">
        <w:rPr>
          <w:rFonts w:ascii="Arial" w:hAnsi="Arial" w:cs="Arial"/>
          <w:sz w:val="24"/>
          <w:szCs w:val="24"/>
        </w:rPr>
        <w:t>Working with the Immigration and Asylum team at B</w:t>
      </w:r>
      <w:r w:rsidR="00E576A8">
        <w:rPr>
          <w:rFonts w:ascii="Arial" w:hAnsi="Arial" w:cs="Arial"/>
          <w:sz w:val="24"/>
          <w:szCs w:val="24"/>
        </w:rPr>
        <w:t xml:space="preserve">ristol </w:t>
      </w:r>
      <w:r w:rsidRPr="00EB7BA0">
        <w:rPr>
          <w:rFonts w:ascii="Arial" w:hAnsi="Arial" w:cs="Arial"/>
          <w:sz w:val="24"/>
          <w:szCs w:val="24"/>
        </w:rPr>
        <w:t>L</w:t>
      </w:r>
      <w:r w:rsidR="00E576A8">
        <w:rPr>
          <w:rFonts w:ascii="Arial" w:hAnsi="Arial" w:cs="Arial"/>
          <w:sz w:val="24"/>
          <w:szCs w:val="24"/>
        </w:rPr>
        <w:t xml:space="preserve">aw </w:t>
      </w:r>
      <w:r w:rsidRPr="00EB7BA0">
        <w:rPr>
          <w:rFonts w:ascii="Arial" w:hAnsi="Arial" w:cs="Arial"/>
          <w:sz w:val="24"/>
          <w:szCs w:val="24"/>
        </w:rPr>
        <w:t>C</w:t>
      </w:r>
      <w:r w:rsidR="00E576A8">
        <w:rPr>
          <w:rFonts w:ascii="Arial" w:hAnsi="Arial" w:cs="Arial"/>
          <w:sz w:val="24"/>
          <w:szCs w:val="24"/>
        </w:rPr>
        <w:t>entre</w:t>
      </w:r>
      <w:r w:rsidRPr="00EB7BA0">
        <w:rPr>
          <w:rFonts w:ascii="Arial" w:hAnsi="Arial" w:cs="Arial"/>
          <w:sz w:val="24"/>
          <w:szCs w:val="24"/>
        </w:rPr>
        <w:t xml:space="preserve"> to </w:t>
      </w:r>
      <w:r w:rsidR="00A20672">
        <w:rPr>
          <w:rFonts w:ascii="Arial" w:hAnsi="Arial" w:cs="Arial"/>
          <w:sz w:val="24"/>
          <w:szCs w:val="24"/>
        </w:rPr>
        <w:t>gather</w:t>
      </w:r>
      <w:r w:rsidR="005C2429">
        <w:rPr>
          <w:rFonts w:ascii="Arial" w:hAnsi="Arial" w:cs="Arial"/>
          <w:sz w:val="24"/>
          <w:szCs w:val="24"/>
        </w:rPr>
        <w:t xml:space="preserve"> &amp; share policy and other </w:t>
      </w:r>
      <w:r w:rsidRPr="00EB7BA0">
        <w:rPr>
          <w:rFonts w:ascii="Arial" w:hAnsi="Arial" w:cs="Arial"/>
          <w:sz w:val="24"/>
          <w:szCs w:val="24"/>
        </w:rPr>
        <w:t xml:space="preserve">changes at the ‘frontline’ for immigration </w:t>
      </w:r>
      <w:proofErr w:type="gramStart"/>
      <w:r w:rsidRPr="00EB7BA0">
        <w:rPr>
          <w:rFonts w:ascii="Arial" w:hAnsi="Arial" w:cs="Arial"/>
          <w:sz w:val="24"/>
          <w:szCs w:val="24"/>
        </w:rPr>
        <w:t>advice</w:t>
      </w:r>
      <w:proofErr w:type="gramEnd"/>
      <w:r w:rsidRPr="00EB7BA0">
        <w:rPr>
          <w:rFonts w:ascii="Arial" w:hAnsi="Arial" w:cs="Arial"/>
          <w:sz w:val="24"/>
          <w:szCs w:val="24"/>
        </w:rPr>
        <w:t xml:space="preserve"> </w:t>
      </w:r>
    </w:p>
    <w:p w14:paraId="1834EB7B" w14:textId="06C14B3A" w:rsidR="00B44F9A" w:rsidRPr="00EB7BA0" w:rsidRDefault="00B44F9A" w:rsidP="00A20672">
      <w:pPr>
        <w:pStyle w:val="ListParagraph"/>
        <w:numPr>
          <w:ilvl w:val="0"/>
          <w:numId w:val="4"/>
        </w:numPr>
        <w:spacing w:line="240" w:lineRule="auto"/>
        <w:ind w:left="709"/>
        <w:rPr>
          <w:rFonts w:ascii="Arial" w:hAnsi="Arial" w:cs="Arial"/>
          <w:sz w:val="24"/>
          <w:szCs w:val="24"/>
        </w:rPr>
      </w:pPr>
      <w:r w:rsidRPr="00EB7BA0">
        <w:rPr>
          <w:rFonts w:ascii="Arial" w:hAnsi="Arial" w:cs="Arial"/>
          <w:sz w:val="24"/>
          <w:szCs w:val="24"/>
        </w:rPr>
        <w:t>Keep up to date with sector developments, funding</w:t>
      </w:r>
      <w:r w:rsidR="005C2429">
        <w:rPr>
          <w:rFonts w:ascii="Arial" w:hAnsi="Arial" w:cs="Arial"/>
          <w:sz w:val="24"/>
          <w:szCs w:val="24"/>
        </w:rPr>
        <w:t xml:space="preserve">, </w:t>
      </w:r>
      <w:r w:rsidR="008848B4">
        <w:rPr>
          <w:rFonts w:ascii="Arial" w:hAnsi="Arial" w:cs="Arial"/>
          <w:sz w:val="24"/>
          <w:szCs w:val="24"/>
        </w:rPr>
        <w:t xml:space="preserve">training and </w:t>
      </w:r>
      <w:proofErr w:type="gramStart"/>
      <w:r w:rsidR="008848B4">
        <w:rPr>
          <w:rFonts w:ascii="Arial" w:hAnsi="Arial" w:cs="Arial"/>
          <w:sz w:val="24"/>
          <w:szCs w:val="24"/>
        </w:rPr>
        <w:t>regulations</w:t>
      </w:r>
      <w:proofErr w:type="gramEnd"/>
      <w:r w:rsidR="008848B4">
        <w:rPr>
          <w:rFonts w:ascii="Arial" w:hAnsi="Arial" w:cs="Arial"/>
          <w:sz w:val="24"/>
          <w:szCs w:val="24"/>
        </w:rPr>
        <w:t xml:space="preserve"> </w:t>
      </w:r>
    </w:p>
    <w:p w14:paraId="19F3A1E7" w14:textId="4797D07E" w:rsidR="00626E30" w:rsidRPr="00EB7BA0" w:rsidRDefault="00B44F9A" w:rsidP="00A20672">
      <w:pPr>
        <w:pStyle w:val="ListParagraph"/>
        <w:numPr>
          <w:ilvl w:val="0"/>
          <w:numId w:val="4"/>
        </w:numPr>
        <w:spacing w:line="240" w:lineRule="auto"/>
        <w:ind w:left="709"/>
        <w:rPr>
          <w:rFonts w:ascii="Arial" w:hAnsi="Arial" w:cs="Arial"/>
          <w:sz w:val="24"/>
          <w:szCs w:val="24"/>
        </w:rPr>
      </w:pPr>
      <w:r w:rsidRPr="00EB7BA0">
        <w:rPr>
          <w:rFonts w:ascii="Arial" w:hAnsi="Arial" w:cs="Arial"/>
          <w:sz w:val="24"/>
          <w:szCs w:val="24"/>
        </w:rPr>
        <w:t xml:space="preserve">Working with CEO and others on future planning for </w:t>
      </w:r>
      <w:r w:rsidR="00651915">
        <w:rPr>
          <w:rFonts w:ascii="Arial" w:hAnsi="Arial" w:cs="Arial"/>
          <w:sz w:val="24"/>
          <w:szCs w:val="24"/>
        </w:rPr>
        <w:t xml:space="preserve">regional </w:t>
      </w:r>
      <w:r w:rsidRPr="00EB7BA0">
        <w:rPr>
          <w:rFonts w:ascii="Arial" w:hAnsi="Arial" w:cs="Arial"/>
          <w:sz w:val="24"/>
          <w:szCs w:val="24"/>
        </w:rPr>
        <w:t>capacity</w:t>
      </w:r>
    </w:p>
    <w:p w14:paraId="5EE6D055" w14:textId="5C6D2D54" w:rsidR="00626E30" w:rsidRDefault="003C2038" w:rsidP="00A20672">
      <w:pPr>
        <w:pStyle w:val="ListParagraph"/>
        <w:numPr>
          <w:ilvl w:val="0"/>
          <w:numId w:val="4"/>
        </w:numPr>
        <w:spacing w:line="240" w:lineRule="auto"/>
        <w:ind w:left="709"/>
        <w:rPr>
          <w:rFonts w:ascii="Arial" w:hAnsi="Arial" w:cs="Arial"/>
          <w:sz w:val="24"/>
          <w:szCs w:val="24"/>
        </w:rPr>
      </w:pPr>
      <w:r w:rsidRPr="00EB7BA0">
        <w:rPr>
          <w:rFonts w:ascii="Arial" w:hAnsi="Arial" w:cs="Arial"/>
          <w:sz w:val="24"/>
          <w:szCs w:val="24"/>
        </w:rPr>
        <w:t xml:space="preserve">Attend relevant funder events and information </w:t>
      </w:r>
      <w:proofErr w:type="gramStart"/>
      <w:r w:rsidRPr="00EB7BA0">
        <w:rPr>
          <w:rFonts w:ascii="Arial" w:hAnsi="Arial" w:cs="Arial"/>
          <w:sz w:val="24"/>
          <w:szCs w:val="24"/>
        </w:rPr>
        <w:t>sessions</w:t>
      </w:r>
      <w:proofErr w:type="gramEnd"/>
    </w:p>
    <w:p w14:paraId="53F0D66D" w14:textId="77777777" w:rsidR="00651915" w:rsidRPr="00EB7BA0" w:rsidRDefault="00651915" w:rsidP="00651915">
      <w:pPr>
        <w:pStyle w:val="ListParagraph"/>
        <w:spacing w:line="240" w:lineRule="auto"/>
        <w:ind w:left="709"/>
        <w:rPr>
          <w:rFonts w:ascii="Arial" w:hAnsi="Arial" w:cs="Arial"/>
          <w:sz w:val="24"/>
          <w:szCs w:val="24"/>
        </w:rPr>
      </w:pPr>
    </w:p>
    <w:p w14:paraId="3842D812" w14:textId="67E04D99" w:rsidR="00626E30" w:rsidRPr="00EB7BA0" w:rsidRDefault="00626E30" w:rsidP="00C310E1">
      <w:pPr>
        <w:pStyle w:val="ListParagraph"/>
        <w:numPr>
          <w:ilvl w:val="0"/>
          <w:numId w:val="1"/>
        </w:numPr>
        <w:spacing w:line="240" w:lineRule="auto"/>
        <w:ind w:left="360"/>
        <w:rPr>
          <w:rFonts w:ascii="Arial" w:hAnsi="Arial" w:cs="Arial"/>
          <w:b/>
          <w:bCs/>
          <w:sz w:val="24"/>
          <w:szCs w:val="24"/>
        </w:rPr>
      </w:pPr>
      <w:r w:rsidRPr="00EB7BA0">
        <w:rPr>
          <w:rFonts w:ascii="Arial" w:hAnsi="Arial" w:cs="Arial"/>
          <w:b/>
          <w:bCs/>
          <w:sz w:val="24"/>
          <w:szCs w:val="24"/>
        </w:rPr>
        <w:t xml:space="preserve"> General duties</w:t>
      </w:r>
    </w:p>
    <w:p w14:paraId="575B4F9D" w14:textId="7A1C1A50" w:rsidR="00626E30" w:rsidRPr="00A20672" w:rsidRDefault="00626E30" w:rsidP="00A20672">
      <w:pPr>
        <w:pStyle w:val="ListParagraph"/>
        <w:numPr>
          <w:ilvl w:val="0"/>
          <w:numId w:val="5"/>
        </w:numPr>
        <w:spacing w:line="240" w:lineRule="auto"/>
        <w:rPr>
          <w:rFonts w:ascii="Arial" w:hAnsi="Arial" w:cs="Arial"/>
          <w:sz w:val="24"/>
          <w:szCs w:val="24"/>
        </w:rPr>
      </w:pPr>
      <w:r w:rsidRPr="00A20672">
        <w:rPr>
          <w:rFonts w:ascii="Arial" w:hAnsi="Arial" w:cs="Arial"/>
          <w:sz w:val="24"/>
          <w:szCs w:val="24"/>
        </w:rPr>
        <w:t xml:space="preserve">To be flexible within the broad remit of the post as it develops and perform any other tasks or reasonable requests. </w:t>
      </w:r>
    </w:p>
    <w:p w14:paraId="54562F9C" w14:textId="525E6D1E" w:rsidR="003C2038" w:rsidRPr="00A20672" w:rsidRDefault="00626E30" w:rsidP="00A20672">
      <w:pPr>
        <w:pStyle w:val="ListParagraph"/>
        <w:numPr>
          <w:ilvl w:val="0"/>
          <w:numId w:val="5"/>
        </w:numPr>
        <w:spacing w:line="240" w:lineRule="auto"/>
        <w:rPr>
          <w:rFonts w:ascii="Arial" w:hAnsi="Arial" w:cs="Arial"/>
          <w:sz w:val="24"/>
          <w:szCs w:val="24"/>
        </w:rPr>
      </w:pPr>
      <w:r w:rsidRPr="00A20672">
        <w:rPr>
          <w:rFonts w:ascii="Arial" w:hAnsi="Arial" w:cs="Arial"/>
          <w:sz w:val="24"/>
          <w:szCs w:val="24"/>
        </w:rPr>
        <w:t xml:space="preserve">Attend regular supervision with the </w:t>
      </w:r>
      <w:proofErr w:type="gramStart"/>
      <w:r w:rsidRPr="00A20672">
        <w:rPr>
          <w:rFonts w:ascii="Arial" w:hAnsi="Arial" w:cs="Arial"/>
          <w:sz w:val="24"/>
          <w:szCs w:val="24"/>
        </w:rPr>
        <w:t>CEO</w:t>
      </w:r>
      <w:proofErr w:type="gramEnd"/>
      <w:r w:rsidRPr="00A20672">
        <w:rPr>
          <w:rFonts w:ascii="Arial" w:hAnsi="Arial" w:cs="Arial"/>
          <w:sz w:val="24"/>
          <w:szCs w:val="24"/>
        </w:rPr>
        <w:t xml:space="preserve"> </w:t>
      </w:r>
    </w:p>
    <w:p w14:paraId="0AF279E3" w14:textId="0047C80C" w:rsidR="00626E30" w:rsidRPr="00A20672" w:rsidRDefault="00626E30" w:rsidP="00A20672">
      <w:pPr>
        <w:pStyle w:val="ListParagraph"/>
        <w:numPr>
          <w:ilvl w:val="0"/>
          <w:numId w:val="5"/>
        </w:numPr>
        <w:spacing w:line="240" w:lineRule="auto"/>
        <w:rPr>
          <w:rFonts w:ascii="Arial" w:hAnsi="Arial" w:cs="Arial"/>
          <w:sz w:val="24"/>
          <w:szCs w:val="24"/>
        </w:rPr>
      </w:pPr>
      <w:r w:rsidRPr="00A20672">
        <w:rPr>
          <w:rFonts w:ascii="Arial" w:hAnsi="Arial" w:cs="Arial"/>
          <w:sz w:val="24"/>
          <w:szCs w:val="24"/>
        </w:rPr>
        <w:t>Attend training as agreed in appraisals</w:t>
      </w:r>
      <w:r w:rsidR="00A20672">
        <w:rPr>
          <w:rFonts w:ascii="Arial" w:hAnsi="Arial" w:cs="Arial"/>
          <w:sz w:val="24"/>
          <w:szCs w:val="24"/>
        </w:rPr>
        <w:t>/</w:t>
      </w:r>
      <w:r w:rsidRPr="00A20672">
        <w:rPr>
          <w:rFonts w:ascii="Arial" w:hAnsi="Arial" w:cs="Arial"/>
          <w:sz w:val="24"/>
          <w:szCs w:val="24"/>
        </w:rPr>
        <w:t>supervisions</w:t>
      </w:r>
      <w:r w:rsidR="00A20672">
        <w:rPr>
          <w:rFonts w:ascii="Arial" w:hAnsi="Arial" w:cs="Arial"/>
          <w:sz w:val="24"/>
          <w:szCs w:val="24"/>
        </w:rPr>
        <w:t xml:space="preserve">; to respond to </w:t>
      </w:r>
      <w:r w:rsidRPr="00A20672">
        <w:rPr>
          <w:rFonts w:ascii="Arial" w:hAnsi="Arial" w:cs="Arial"/>
          <w:sz w:val="24"/>
          <w:szCs w:val="24"/>
        </w:rPr>
        <w:t>demands of the role</w:t>
      </w:r>
      <w:r w:rsidR="003C2038" w:rsidRPr="00A20672">
        <w:rPr>
          <w:rFonts w:ascii="Arial" w:hAnsi="Arial" w:cs="Arial"/>
          <w:sz w:val="24"/>
          <w:szCs w:val="24"/>
        </w:rPr>
        <w:t>.</w:t>
      </w:r>
    </w:p>
    <w:p w14:paraId="6D594C0B" w14:textId="77777777" w:rsidR="00C310E1" w:rsidRDefault="00C310E1" w:rsidP="00C310E1">
      <w:pPr>
        <w:pStyle w:val="ListParagraph"/>
        <w:spacing w:line="240" w:lineRule="auto"/>
        <w:ind w:left="900"/>
        <w:rPr>
          <w:rFonts w:ascii="Arial" w:hAnsi="Arial" w:cs="Arial"/>
          <w:sz w:val="24"/>
          <w:szCs w:val="24"/>
        </w:rPr>
      </w:pPr>
    </w:p>
    <w:p w14:paraId="34DAAF93" w14:textId="77777777" w:rsidR="008D581B" w:rsidRDefault="008D581B" w:rsidP="00C310E1">
      <w:pPr>
        <w:pStyle w:val="ListParagraph"/>
        <w:spacing w:line="240" w:lineRule="auto"/>
        <w:ind w:left="900"/>
        <w:rPr>
          <w:rFonts w:ascii="Arial" w:hAnsi="Arial" w:cs="Arial"/>
          <w:sz w:val="24"/>
          <w:szCs w:val="24"/>
        </w:rPr>
      </w:pPr>
    </w:p>
    <w:p w14:paraId="23F50F67" w14:textId="77777777" w:rsidR="008D581B" w:rsidRDefault="008D581B" w:rsidP="00C310E1">
      <w:pPr>
        <w:pStyle w:val="ListParagraph"/>
        <w:spacing w:line="240" w:lineRule="auto"/>
        <w:ind w:left="900"/>
        <w:rPr>
          <w:rFonts w:ascii="Arial" w:hAnsi="Arial" w:cs="Arial"/>
          <w:sz w:val="24"/>
          <w:szCs w:val="24"/>
        </w:rPr>
      </w:pPr>
    </w:p>
    <w:p w14:paraId="7B1196CC" w14:textId="77777777" w:rsidR="008D581B" w:rsidRPr="00EB7BA0" w:rsidRDefault="008D581B" w:rsidP="00C310E1">
      <w:pPr>
        <w:pStyle w:val="ListParagraph"/>
        <w:spacing w:line="240" w:lineRule="auto"/>
        <w:ind w:left="900"/>
        <w:rPr>
          <w:rFonts w:ascii="Arial" w:hAnsi="Arial" w:cs="Arial"/>
          <w:sz w:val="24"/>
          <w:szCs w:val="24"/>
        </w:rPr>
      </w:pPr>
    </w:p>
    <w:p w14:paraId="6FE3A717" w14:textId="77777777" w:rsidR="00626E30" w:rsidRPr="00EB7BA0" w:rsidRDefault="00626E30" w:rsidP="00EB7BA0">
      <w:pPr>
        <w:spacing w:line="240" w:lineRule="auto"/>
        <w:rPr>
          <w:rFonts w:ascii="Arial" w:hAnsi="Arial" w:cs="Arial"/>
          <w:b/>
          <w:bCs/>
          <w:sz w:val="24"/>
          <w:szCs w:val="24"/>
          <w:u w:val="single"/>
        </w:rPr>
      </w:pPr>
      <w:r w:rsidRPr="00EB7BA0">
        <w:rPr>
          <w:rFonts w:ascii="Arial" w:hAnsi="Arial" w:cs="Arial"/>
          <w:b/>
          <w:bCs/>
          <w:sz w:val="24"/>
          <w:szCs w:val="24"/>
          <w:u w:val="single"/>
        </w:rPr>
        <w:lastRenderedPageBreak/>
        <w:t xml:space="preserve">Person specification </w:t>
      </w:r>
    </w:p>
    <w:p w14:paraId="671BDFB3" w14:textId="77777777" w:rsidR="00626E30" w:rsidRPr="00EB7BA0" w:rsidRDefault="00626E30" w:rsidP="00EB7BA0">
      <w:pPr>
        <w:spacing w:line="240" w:lineRule="auto"/>
        <w:rPr>
          <w:rFonts w:ascii="Arial" w:hAnsi="Arial" w:cs="Arial"/>
          <w:b/>
          <w:bCs/>
          <w:sz w:val="24"/>
          <w:szCs w:val="24"/>
        </w:rPr>
      </w:pPr>
      <w:r w:rsidRPr="00EB7BA0">
        <w:rPr>
          <w:rFonts w:ascii="Arial" w:hAnsi="Arial" w:cs="Arial"/>
          <w:b/>
          <w:bCs/>
          <w:sz w:val="24"/>
          <w:szCs w:val="24"/>
        </w:rPr>
        <w:t xml:space="preserve">Essential experience </w:t>
      </w:r>
    </w:p>
    <w:p w14:paraId="3F62749F" w14:textId="583E7EEB"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Understanding of the immigration advice sector and its challenges and importance</w:t>
      </w:r>
    </w:p>
    <w:p w14:paraId="21F9FA1F" w14:textId="7097D629"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Partnership working for shared </w:t>
      </w:r>
      <w:proofErr w:type="gramStart"/>
      <w:r w:rsidRPr="00EB7BA0">
        <w:rPr>
          <w:rFonts w:ascii="Arial" w:hAnsi="Arial" w:cs="Arial"/>
          <w:sz w:val="24"/>
          <w:szCs w:val="24"/>
        </w:rPr>
        <w:t>outcomes</w:t>
      </w:r>
      <w:proofErr w:type="gramEnd"/>
      <w:r w:rsidRPr="00EB7BA0">
        <w:rPr>
          <w:rFonts w:ascii="Arial" w:hAnsi="Arial" w:cs="Arial"/>
          <w:sz w:val="24"/>
          <w:szCs w:val="24"/>
        </w:rPr>
        <w:t xml:space="preserve"> </w:t>
      </w:r>
    </w:p>
    <w:p w14:paraId="6026B892" w14:textId="77777777"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Understanding of the role of voice and influence</w:t>
      </w:r>
    </w:p>
    <w:p w14:paraId="7868BBD9" w14:textId="77777777"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Project management</w:t>
      </w:r>
    </w:p>
    <w:p w14:paraId="35EDFF5A" w14:textId="0BFFC61A"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Collating information for reporting / sharing to various </w:t>
      </w:r>
      <w:proofErr w:type="gramStart"/>
      <w:r w:rsidRPr="00EB7BA0">
        <w:rPr>
          <w:rFonts w:ascii="Arial" w:hAnsi="Arial" w:cs="Arial"/>
          <w:sz w:val="24"/>
          <w:szCs w:val="24"/>
        </w:rPr>
        <w:t>audiences</w:t>
      </w:r>
      <w:proofErr w:type="gramEnd"/>
    </w:p>
    <w:p w14:paraId="3DACBA51" w14:textId="77777777" w:rsidR="00626E30" w:rsidRPr="00EB7BA0" w:rsidRDefault="00626E30" w:rsidP="00651915">
      <w:pPr>
        <w:spacing w:line="240" w:lineRule="auto"/>
        <w:ind w:left="567" w:hanging="425"/>
        <w:rPr>
          <w:rFonts w:ascii="Arial" w:hAnsi="Arial" w:cs="Arial"/>
          <w:b/>
          <w:bCs/>
          <w:sz w:val="24"/>
          <w:szCs w:val="24"/>
        </w:rPr>
      </w:pPr>
      <w:r w:rsidRPr="00EB7BA0">
        <w:rPr>
          <w:rFonts w:ascii="Arial" w:hAnsi="Arial" w:cs="Arial"/>
          <w:b/>
          <w:bCs/>
          <w:sz w:val="24"/>
          <w:szCs w:val="24"/>
        </w:rPr>
        <w:t xml:space="preserve"> Essential attitudes, </w:t>
      </w:r>
      <w:proofErr w:type="gramStart"/>
      <w:r w:rsidRPr="00EB7BA0">
        <w:rPr>
          <w:rFonts w:ascii="Arial" w:hAnsi="Arial" w:cs="Arial"/>
          <w:b/>
          <w:bCs/>
          <w:sz w:val="24"/>
          <w:szCs w:val="24"/>
        </w:rPr>
        <w:t>skills</w:t>
      </w:r>
      <w:proofErr w:type="gramEnd"/>
      <w:r w:rsidRPr="00EB7BA0">
        <w:rPr>
          <w:rFonts w:ascii="Arial" w:hAnsi="Arial" w:cs="Arial"/>
          <w:b/>
          <w:bCs/>
          <w:sz w:val="24"/>
          <w:szCs w:val="24"/>
        </w:rPr>
        <w:t xml:space="preserve"> and aptitudes</w:t>
      </w:r>
    </w:p>
    <w:p w14:paraId="625B6645" w14:textId="77777777"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‘Can do’, flexible and proactive attitude towards tasks and finished work, research and problem solving as </w:t>
      </w:r>
      <w:proofErr w:type="gramStart"/>
      <w:r w:rsidRPr="00EB7BA0">
        <w:rPr>
          <w:rFonts w:ascii="Arial" w:hAnsi="Arial" w:cs="Arial"/>
          <w:sz w:val="24"/>
          <w:szCs w:val="24"/>
        </w:rPr>
        <w:t>needed</w:t>
      </w:r>
      <w:proofErr w:type="gramEnd"/>
      <w:r w:rsidRPr="00EB7BA0">
        <w:rPr>
          <w:rFonts w:ascii="Arial" w:hAnsi="Arial" w:cs="Arial"/>
          <w:sz w:val="24"/>
          <w:szCs w:val="24"/>
        </w:rPr>
        <w:t xml:space="preserve"> </w:t>
      </w:r>
    </w:p>
    <w:p w14:paraId="52583898" w14:textId="6E5F99CD"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Excellent communication skills, both verbal and written, and ability to communicate complex issues </w:t>
      </w:r>
      <w:proofErr w:type="gramStart"/>
      <w:r w:rsidRPr="00EB7BA0">
        <w:rPr>
          <w:rFonts w:ascii="Arial" w:hAnsi="Arial" w:cs="Arial"/>
          <w:sz w:val="24"/>
          <w:szCs w:val="24"/>
        </w:rPr>
        <w:t>appropriately</w:t>
      </w:r>
      <w:proofErr w:type="gramEnd"/>
    </w:p>
    <w:p w14:paraId="40D7CB0C" w14:textId="77777777"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Commitment to valuing fair access &amp; </w:t>
      </w:r>
      <w:proofErr w:type="gramStart"/>
      <w:r w:rsidRPr="00EB7BA0">
        <w:rPr>
          <w:rFonts w:ascii="Arial" w:hAnsi="Arial" w:cs="Arial"/>
          <w:sz w:val="24"/>
          <w:szCs w:val="24"/>
        </w:rPr>
        <w:t>diversity</w:t>
      </w:r>
      <w:proofErr w:type="gramEnd"/>
    </w:p>
    <w:p w14:paraId="2F7C56F5" w14:textId="649C3CD0"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Excellent time management &amp; organisational skills </w:t>
      </w:r>
    </w:p>
    <w:p w14:paraId="0F229657" w14:textId="2806FF49"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Excellent computer skills – including effective work developing systems / ways of working to streamline processes </w:t>
      </w:r>
      <w:proofErr w:type="gramStart"/>
      <w:r w:rsidRPr="00EB7BA0">
        <w:rPr>
          <w:rFonts w:ascii="Arial" w:hAnsi="Arial" w:cs="Arial"/>
          <w:sz w:val="24"/>
          <w:szCs w:val="24"/>
        </w:rPr>
        <w:t>appropriately</w:t>
      </w:r>
      <w:proofErr w:type="gramEnd"/>
    </w:p>
    <w:p w14:paraId="54F49E26" w14:textId="77777777" w:rsidR="00626E30" w:rsidRPr="00EB7BA0" w:rsidRDefault="00626E30" w:rsidP="00651915">
      <w:pPr>
        <w:spacing w:line="240" w:lineRule="auto"/>
        <w:ind w:left="567" w:hanging="425"/>
        <w:rPr>
          <w:rFonts w:ascii="Arial" w:hAnsi="Arial" w:cs="Arial"/>
          <w:b/>
          <w:bCs/>
          <w:sz w:val="24"/>
          <w:szCs w:val="24"/>
        </w:rPr>
      </w:pPr>
      <w:r w:rsidRPr="00EB7BA0">
        <w:rPr>
          <w:rFonts w:ascii="Arial" w:hAnsi="Arial" w:cs="Arial"/>
          <w:b/>
          <w:bCs/>
          <w:sz w:val="24"/>
          <w:szCs w:val="24"/>
        </w:rPr>
        <w:t xml:space="preserve"> Desirable experience </w:t>
      </w:r>
    </w:p>
    <w:p w14:paraId="77D4CC74" w14:textId="77777777"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Understanding of the legal aid framework and how it relates to immigration &amp; </w:t>
      </w:r>
      <w:proofErr w:type="gramStart"/>
      <w:r w:rsidRPr="00EB7BA0">
        <w:rPr>
          <w:rFonts w:ascii="Arial" w:hAnsi="Arial" w:cs="Arial"/>
          <w:sz w:val="24"/>
          <w:szCs w:val="24"/>
        </w:rPr>
        <w:t>asylum</w:t>
      </w:r>
      <w:proofErr w:type="gramEnd"/>
      <w:r w:rsidRPr="00EB7BA0">
        <w:rPr>
          <w:rFonts w:ascii="Arial" w:hAnsi="Arial" w:cs="Arial"/>
          <w:sz w:val="24"/>
          <w:szCs w:val="24"/>
        </w:rPr>
        <w:t xml:space="preserve"> </w:t>
      </w:r>
    </w:p>
    <w:p w14:paraId="3EBBEC93" w14:textId="58D5F4C4"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Regional partnership work</w:t>
      </w:r>
    </w:p>
    <w:p w14:paraId="61B19D68" w14:textId="77777777"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Working on grant funded projects</w:t>
      </w:r>
    </w:p>
    <w:p w14:paraId="2ABF4C81" w14:textId="231BF10D"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Knowledge of the political and statutory environments affecting immigration sector</w:t>
      </w:r>
    </w:p>
    <w:p w14:paraId="4F9EC3CD" w14:textId="01FB3E24" w:rsidR="00626E30" w:rsidRPr="00917B35" w:rsidRDefault="00626E30" w:rsidP="00651915">
      <w:pPr>
        <w:pStyle w:val="ListParagraph"/>
        <w:numPr>
          <w:ilvl w:val="0"/>
          <w:numId w:val="4"/>
        </w:numPr>
        <w:spacing w:line="240" w:lineRule="auto"/>
        <w:ind w:left="567" w:hanging="425"/>
        <w:rPr>
          <w:rFonts w:ascii="Arial" w:hAnsi="Arial" w:cs="Arial"/>
          <w:b/>
          <w:bCs/>
          <w:sz w:val="24"/>
          <w:szCs w:val="24"/>
        </w:rPr>
      </w:pPr>
      <w:r w:rsidRPr="00917B35">
        <w:rPr>
          <w:rFonts w:ascii="Arial" w:hAnsi="Arial" w:cs="Arial"/>
          <w:sz w:val="24"/>
          <w:szCs w:val="24"/>
        </w:rPr>
        <w:t xml:space="preserve">Working with those with (or own) lived experience and how to develop services accordingly and with an anti-racist </w:t>
      </w:r>
      <w:proofErr w:type="gramStart"/>
      <w:r w:rsidRPr="00917B35">
        <w:rPr>
          <w:rFonts w:ascii="Arial" w:hAnsi="Arial" w:cs="Arial"/>
          <w:sz w:val="24"/>
          <w:szCs w:val="24"/>
        </w:rPr>
        <w:t>commitment</w:t>
      </w:r>
      <w:proofErr w:type="gramEnd"/>
      <w:r w:rsidRPr="00917B35">
        <w:rPr>
          <w:rFonts w:ascii="Arial" w:hAnsi="Arial" w:cs="Arial"/>
          <w:sz w:val="24"/>
          <w:szCs w:val="24"/>
        </w:rPr>
        <w:t xml:space="preserve"> </w:t>
      </w:r>
    </w:p>
    <w:p w14:paraId="4FA44D38" w14:textId="1E2A161B" w:rsidR="00626E30" w:rsidRPr="00EB7BA0" w:rsidRDefault="00626E30" w:rsidP="00651915">
      <w:pPr>
        <w:pStyle w:val="ListParagraph"/>
        <w:numPr>
          <w:ilvl w:val="0"/>
          <w:numId w:val="4"/>
        </w:numPr>
        <w:spacing w:line="240" w:lineRule="auto"/>
        <w:ind w:left="567" w:hanging="425"/>
        <w:rPr>
          <w:rFonts w:ascii="Arial" w:hAnsi="Arial" w:cs="Arial"/>
          <w:b/>
          <w:bCs/>
          <w:sz w:val="24"/>
          <w:szCs w:val="24"/>
        </w:rPr>
      </w:pPr>
      <w:r w:rsidRPr="00EB7BA0">
        <w:rPr>
          <w:rFonts w:ascii="Arial" w:hAnsi="Arial" w:cs="Arial"/>
          <w:sz w:val="24"/>
          <w:szCs w:val="24"/>
        </w:rPr>
        <w:t xml:space="preserve">Media work / awareness including social </w:t>
      </w:r>
      <w:proofErr w:type="gramStart"/>
      <w:r w:rsidRPr="00EB7BA0">
        <w:rPr>
          <w:rFonts w:ascii="Arial" w:hAnsi="Arial" w:cs="Arial"/>
          <w:sz w:val="24"/>
          <w:szCs w:val="24"/>
        </w:rPr>
        <w:t>media</w:t>
      </w:r>
      <w:proofErr w:type="gramEnd"/>
    </w:p>
    <w:sectPr w:rsidR="00626E30" w:rsidRPr="00EB7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B4102"/>
    <w:multiLevelType w:val="hybridMultilevel"/>
    <w:tmpl w:val="738C2614"/>
    <w:lvl w:ilvl="0" w:tplc="80269E60">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4F07D2"/>
    <w:multiLevelType w:val="hybridMultilevel"/>
    <w:tmpl w:val="5CE0745C"/>
    <w:lvl w:ilvl="0" w:tplc="80269E6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5A3399"/>
    <w:multiLevelType w:val="hybridMultilevel"/>
    <w:tmpl w:val="15441E9A"/>
    <w:lvl w:ilvl="0" w:tplc="E96A42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A8A1170"/>
    <w:multiLevelType w:val="hybridMultilevel"/>
    <w:tmpl w:val="9F1EE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673EF6"/>
    <w:multiLevelType w:val="hybridMultilevel"/>
    <w:tmpl w:val="60FC04B6"/>
    <w:lvl w:ilvl="0" w:tplc="3ED022A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30748">
    <w:abstractNumId w:val="3"/>
  </w:num>
  <w:num w:numId="2" w16cid:durableId="85198390">
    <w:abstractNumId w:val="2"/>
  </w:num>
  <w:num w:numId="3" w16cid:durableId="292490537">
    <w:abstractNumId w:val="4"/>
  </w:num>
  <w:num w:numId="4" w16cid:durableId="972365907">
    <w:abstractNumId w:val="0"/>
  </w:num>
  <w:num w:numId="5" w16cid:durableId="1185706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7818"/>
    <w:rsid w:val="00020FD8"/>
    <w:rsid w:val="00091083"/>
    <w:rsid w:val="00126081"/>
    <w:rsid w:val="001B33AF"/>
    <w:rsid w:val="0024294B"/>
    <w:rsid w:val="002A3753"/>
    <w:rsid w:val="00320C44"/>
    <w:rsid w:val="003C2038"/>
    <w:rsid w:val="003E0F57"/>
    <w:rsid w:val="004E60DF"/>
    <w:rsid w:val="005C2429"/>
    <w:rsid w:val="00626E30"/>
    <w:rsid w:val="00651915"/>
    <w:rsid w:val="006E6EE5"/>
    <w:rsid w:val="008848B4"/>
    <w:rsid w:val="008D0D73"/>
    <w:rsid w:val="008D581B"/>
    <w:rsid w:val="00917B35"/>
    <w:rsid w:val="0092189A"/>
    <w:rsid w:val="0093678B"/>
    <w:rsid w:val="00A20672"/>
    <w:rsid w:val="00A92C9F"/>
    <w:rsid w:val="00B13D83"/>
    <w:rsid w:val="00B22AC0"/>
    <w:rsid w:val="00B34DBA"/>
    <w:rsid w:val="00B44F9A"/>
    <w:rsid w:val="00BB663D"/>
    <w:rsid w:val="00BC3EB1"/>
    <w:rsid w:val="00BD163E"/>
    <w:rsid w:val="00C310E1"/>
    <w:rsid w:val="00CA2B09"/>
    <w:rsid w:val="00CF78BD"/>
    <w:rsid w:val="00CF78EA"/>
    <w:rsid w:val="00D22F35"/>
    <w:rsid w:val="00D832F4"/>
    <w:rsid w:val="00DF7818"/>
    <w:rsid w:val="00E004C0"/>
    <w:rsid w:val="00E23012"/>
    <w:rsid w:val="00E576A8"/>
    <w:rsid w:val="00E91B01"/>
    <w:rsid w:val="00EB7BA0"/>
    <w:rsid w:val="00EF0911"/>
    <w:rsid w:val="00F17DF8"/>
    <w:rsid w:val="00F45C3F"/>
    <w:rsid w:val="00F46E78"/>
    <w:rsid w:val="00FD29FE"/>
    <w:rsid w:val="08F092A9"/>
    <w:rsid w:val="0A9F1584"/>
    <w:rsid w:val="1FF4F07D"/>
    <w:rsid w:val="406F0F2B"/>
    <w:rsid w:val="419578B0"/>
    <w:rsid w:val="481D30B4"/>
    <w:rsid w:val="4DA09CCB"/>
    <w:rsid w:val="665AFF2A"/>
    <w:rsid w:val="7E8669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C3B7"/>
  <w15:chartTrackingRefBased/>
  <w15:docId w15:val="{AEDE4483-5A38-48BB-9675-C24F69D7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818"/>
    <w:rPr>
      <w:rFonts w:eastAsiaTheme="majorEastAsia" w:cstheme="majorBidi"/>
      <w:color w:val="272727" w:themeColor="text1" w:themeTint="D8"/>
    </w:rPr>
  </w:style>
  <w:style w:type="paragraph" w:styleId="Title">
    <w:name w:val="Title"/>
    <w:basedOn w:val="Normal"/>
    <w:next w:val="Normal"/>
    <w:link w:val="TitleChar"/>
    <w:uiPriority w:val="10"/>
    <w:qFormat/>
    <w:rsid w:val="00DF7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818"/>
    <w:pPr>
      <w:spacing w:before="160"/>
      <w:jc w:val="center"/>
    </w:pPr>
    <w:rPr>
      <w:i/>
      <w:iCs/>
      <w:color w:val="404040" w:themeColor="text1" w:themeTint="BF"/>
    </w:rPr>
  </w:style>
  <w:style w:type="character" w:customStyle="1" w:styleId="QuoteChar">
    <w:name w:val="Quote Char"/>
    <w:basedOn w:val="DefaultParagraphFont"/>
    <w:link w:val="Quote"/>
    <w:uiPriority w:val="29"/>
    <w:rsid w:val="00DF7818"/>
    <w:rPr>
      <w:i/>
      <w:iCs/>
      <w:color w:val="404040" w:themeColor="text1" w:themeTint="BF"/>
    </w:rPr>
  </w:style>
  <w:style w:type="paragraph" w:styleId="ListParagraph">
    <w:name w:val="List Paragraph"/>
    <w:basedOn w:val="Normal"/>
    <w:uiPriority w:val="34"/>
    <w:qFormat/>
    <w:rsid w:val="00DF7818"/>
    <w:pPr>
      <w:ind w:left="720"/>
      <w:contextualSpacing/>
    </w:pPr>
  </w:style>
  <w:style w:type="character" w:styleId="IntenseEmphasis">
    <w:name w:val="Intense Emphasis"/>
    <w:basedOn w:val="DefaultParagraphFont"/>
    <w:uiPriority w:val="21"/>
    <w:qFormat/>
    <w:rsid w:val="00DF7818"/>
    <w:rPr>
      <w:i/>
      <w:iCs/>
      <w:color w:val="0F4761" w:themeColor="accent1" w:themeShade="BF"/>
    </w:rPr>
  </w:style>
  <w:style w:type="paragraph" w:styleId="IntenseQuote">
    <w:name w:val="Intense Quote"/>
    <w:basedOn w:val="Normal"/>
    <w:next w:val="Normal"/>
    <w:link w:val="IntenseQuoteChar"/>
    <w:uiPriority w:val="30"/>
    <w:qFormat/>
    <w:rsid w:val="00DF7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818"/>
    <w:rPr>
      <w:i/>
      <w:iCs/>
      <w:color w:val="0F4761" w:themeColor="accent1" w:themeShade="BF"/>
    </w:rPr>
  </w:style>
  <w:style w:type="character" w:styleId="IntenseReference">
    <w:name w:val="Intense Reference"/>
    <w:basedOn w:val="DefaultParagraphFont"/>
    <w:uiPriority w:val="32"/>
    <w:qFormat/>
    <w:rsid w:val="00DF7818"/>
    <w:rPr>
      <w:b/>
      <w:bCs/>
      <w:smallCaps/>
      <w:color w:val="0F4761" w:themeColor="accent1" w:themeShade="BF"/>
      <w:spacing w:val="5"/>
    </w:rPr>
  </w:style>
  <w:style w:type="character" w:customStyle="1" w:styleId="white-space-pre">
    <w:name w:val="white-space-pre"/>
    <w:basedOn w:val="DefaultParagraphFont"/>
    <w:rsid w:val="00CA2B09"/>
  </w:style>
  <w:style w:type="character" w:styleId="Hyperlink">
    <w:name w:val="Hyperlink"/>
    <w:basedOn w:val="DefaultParagraphFont"/>
    <w:uiPriority w:val="99"/>
    <w:unhideWhenUsed/>
    <w:rsid w:val="00CA2B09"/>
    <w:rPr>
      <w:color w:val="0000FF"/>
      <w:u w:val="single"/>
    </w:rPr>
  </w:style>
  <w:style w:type="character" w:styleId="UnresolvedMention">
    <w:name w:val="Unresolved Mention"/>
    <w:basedOn w:val="DefaultParagraphFont"/>
    <w:uiPriority w:val="99"/>
    <w:semiHidden/>
    <w:unhideWhenUsed/>
    <w:rsid w:val="00626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bristollawcentre.org.uk/about/southwest-immigration-alliance/" TargetMode="External"/><Relationship Id="rId4" Type="http://schemas.openxmlformats.org/officeDocument/2006/relationships/numbering" Target="numbering.xml"/><Relationship Id="rId9" Type="http://schemas.openxmlformats.org/officeDocument/2006/relationships/hyperlink" Target="chrome-extension://efaidnbmnnnibpcajpcglclefindmkaj/https:/www.bristollawcentre.org.uk/wp-content/uploads/2022/09/BLC-BRR-Immigration-advice-SW-July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8" ma:contentTypeDescription="Create a new document." ma:contentTypeScope="" ma:versionID="7925031bfbb2a7aee91f6ee85117a394">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0e0f44dd73c111053ba4c5e246f1c45f"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a471ef-50d7-460f-b796-7cd7664bd07d}" ma:internalName="TaxCatchAll" ma:showField="CatchAllData" ma:web="68fe273a-76cb-46fc-aa1d-799ddbf55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32fadc-85bf-486b-b665-a112a675cf82">
      <Terms xmlns="http://schemas.microsoft.com/office/infopath/2007/PartnerControls"/>
    </lcf76f155ced4ddcb4097134ff3c332f>
    <TaxCatchAll xmlns="68fe273a-76cb-46fc-aa1d-799ddbf5508a" xsi:nil="true"/>
  </documentManagement>
</p:properties>
</file>

<file path=customXml/itemProps1.xml><?xml version="1.0" encoding="utf-8"?>
<ds:datastoreItem xmlns:ds="http://schemas.openxmlformats.org/officeDocument/2006/customXml" ds:itemID="{C67EAD6A-FD25-4056-85F3-7562BA45BFD1}">
  <ds:schemaRefs>
    <ds:schemaRef ds:uri="http://schemas.microsoft.com/sharepoint/v3/contenttype/forms"/>
  </ds:schemaRefs>
</ds:datastoreItem>
</file>

<file path=customXml/itemProps2.xml><?xml version="1.0" encoding="utf-8"?>
<ds:datastoreItem xmlns:ds="http://schemas.openxmlformats.org/officeDocument/2006/customXml" ds:itemID="{CC287AF5-2D4A-481C-A32E-09840FDF0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2fadc-85bf-486b-b665-a112a675cf82"/>
    <ds:schemaRef ds:uri="68fe273a-76cb-46fc-aa1d-799ddbf55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D2C09-4DF7-4FFB-9C82-5A6F2F58F1F0}">
  <ds:schemaRefs>
    <ds:schemaRef ds:uri="http://schemas.microsoft.com/office/2006/metadata/properties"/>
    <ds:schemaRef ds:uri="http://schemas.microsoft.com/office/infopath/2007/PartnerControls"/>
    <ds:schemaRef ds:uri="4f32fadc-85bf-486b-b665-a112a675cf82"/>
    <ds:schemaRef ds:uri="68fe273a-76cb-46fc-aa1d-799ddbf550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858</Words>
  <Characters>4891</Characters>
  <Application>Microsoft Office Word</Application>
  <DocSecurity>4</DocSecurity>
  <Lines>40</Lines>
  <Paragraphs>11</Paragraphs>
  <ScaleCrop>false</ScaleCrop>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Baher  Al Abd (Bristol LC)</dc:creator>
  <cp:keywords/>
  <dc:description/>
  <cp:lastModifiedBy>Gina Jones (Bristol LC)</cp:lastModifiedBy>
  <cp:revision>2</cp:revision>
  <dcterms:created xsi:type="dcterms:W3CDTF">2024-04-22T11:00:00Z</dcterms:created>
  <dcterms:modified xsi:type="dcterms:W3CDTF">2024-04-22T11:00:00Z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MediaServiceImageTags">
    <vt:lpwstr/>
  </property>
</Properties>
</file>